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A7" w:rsidRDefault="00AA2BA7" w:rsidP="00C048CD">
      <w:pPr>
        <w:rPr>
          <w:rFonts w:cs="Al-Mothnna" w:hint="cs"/>
          <w:b/>
          <w:bCs/>
          <w:i/>
          <w:iCs/>
          <w:sz w:val="36"/>
          <w:szCs w:val="36"/>
          <w:rtl/>
        </w:rPr>
      </w:pPr>
    </w:p>
    <w:p w:rsidR="00C678AA" w:rsidRPr="00C678AA" w:rsidRDefault="00C048CD" w:rsidP="00C678AA">
      <w:pPr>
        <w:rPr>
          <w:rFonts w:cs="Al-Mothnna"/>
          <w:b/>
          <w:bCs/>
          <w:i/>
          <w:iCs/>
          <w:sz w:val="36"/>
          <w:szCs w:val="36"/>
        </w:rPr>
      </w:pPr>
      <w:r>
        <w:rPr>
          <w:rFonts w:cs="Al-Mothnna" w:hint="cs"/>
          <w:b/>
          <w:bCs/>
          <w:i/>
          <w:iCs/>
          <w:sz w:val="36"/>
          <w:szCs w:val="36"/>
          <w:rtl/>
        </w:rPr>
        <w:t>2/</w:t>
      </w:r>
      <w:r w:rsidR="002D2AF1">
        <w:rPr>
          <w:rFonts w:cs="Al-Mothnna" w:hint="cs"/>
          <w:b/>
          <w:bCs/>
          <w:i/>
          <w:iCs/>
          <w:sz w:val="36"/>
          <w:szCs w:val="36"/>
          <w:rtl/>
        </w:rPr>
        <w:t>إجراءات</w:t>
      </w:r>
      <w:r>
        <w:rPr>
          <w:rFonts w:cs="Al-Mothnna" w:hint="cs"/>
          <w:b/>
          <w:bCs/>
          <w:i/>
          <w:iCs/>
          <w:sz w:val="36"/>
          <w:szCs w:val="36"/>
          <w:rtl/>
        </w:rPr>
        <w:t xml:space="preserve"> والية النشاط</w:t>
      </w:r>
      <w:r w:rsidR="002D2AF1">
        <w:rPr>
          <w:rFonts w:cs="Al-Mothnna" w:hint="cs"/>
          <w:b/>
          <w:bCs/>
          <w:i/>
          <w:iCs/>
          <w:sz w:val="36"/>
          <w:szCs w:val="36"/>
          <w:rtl/>
        </w:rPr>
        <w:t>/</w:t>
      </w:r>
    </w:p>
    <w:p w:rsidR="00F104C5" w:rsidRDefault="00F104C5" w:rsidP="00A037BF">
      <w:pPr>
        <w:pStyle w:val="a4"/>
        <w:numPr>
          <w:ilvl w:val="0"/>
          <w:numId w:val="1"/>
        </w:numPr>
        <w:rPr>
          <w:rFonts w:cs="Arabic Transparent"/>
          <w:b/>
          <w:bCs/>
          <w:i/>
          <w:iCs/>
          <w:sz w:val="28"/>
          <w:szCs w:val="28"/>
        </w:rPr>
      </w:pPr>
      <w:r>
        <w:rPr>
          <w:rFonts w:cs="Arabic Transparent" w:hint="cs"/>
          <w:b/>
          <w:bCs/>
          <w:i/>
          <w:iCs/>
          <w:sz w:val="28"/>
          <w:szCs w:val="28"/>
          <w:rtl/>
        </w:rPr>
        <w:t xml:space="preserve">مخاطبة </w:t>
      </w:r>
      <w:r w:rsidR="00A037BF">
        <w:rPr>
          <w:rFonts w:cs="Arabic Transparent" w:hint="cs"/>
          <w:b/>
          <w:bCs/>
          <w:i/>
          <w:iCs/>
          <w:sz w:val="28"/>
          <w:szCs w:val="28"/>
          <w:rtl/>
        </w:rPr>
        <w:t>وكيل الجامعة</w:t>
      </w:r>
      <w:r w:rsidR="00677EDA">
        <w:rPr>
          <w:rFonts w:cs="Arabic Transparent" w:hint="cs"/>
          <w:b/>
          <w:bCs/>
          <w:i/>
          <w:iCs/>
          <w:sz w:val="28"/>
          <w:szCs w:val="28"/>
          <w:rtl/>
        </w:rPr>
        <w:t xml:space="preserve"> واخذ الموافقة على إقامة البازار</w:t>
      </w:r>
    </w:p>
    <w:p w:rsidR="00F104C5" w:rsidRDefault="00677EDA" w:rsidP="00F104C5">
      <w:pPr>
        <w:pStyle w:val="a4"/>
        <w:numPr>
          <w:ilvl w:val="0"/>
          <w:numId w:val="1"/>
        </w:numPr>
        <w:rPr>
          <w:rFonts w:cs="Arabic Transparent"/>
          <w:b/>
          <w:bCs/>
          <w:i/>
          <w:iCs/>
          <w:sz w:val="28"/>
          <w:szCs w:val="28"/>
        </w:rPr>
      </w:pPr>
      <w:r>
        <w:rPr>
          <w:rFonts w:cs="Arabic Transparent" w:hint="cs"/>
          <w:b/>
          <w:bCs/>
          <w:i/>
          <w:iCs/>
          <w:sz w:val="28"/>
          <w:szCs w:val="28"/>
          <w:rtl/>
        </w:rPr>
        <w:t>مخاطبة عمداء الكليات للإحاطة</w:t>
      </w:r>
    </w:p>
    <w:p w:rsidR="00F104C5" w:rsidRDefault="00677EDA" w:rsidP="00F104C5">
      <w:pPr>
        <w:pStyle w:val="a4"/>
        <w:numPr>
          <w:ilvl w:val="0"/>
          <w:numId w:val="1"/>
        </w:numPr>
        <w:rPr>
          <w:rFonts w:cs="Arabic Transparent"/>
          <w:b/>
          <w:bCs/>
          <w:i/>
          <w:iCs/>
          <w:sz w:val="28"/>
          <w:szCs w:val="28"/>
        </w:rPr>
      </w:pPr>
      <w:r>
        <w:rPr>
          <w:rFonts w:cs="Arabic Transparent" w:hint="cs"/>
          <w:b/>
          <w:bCs/>
          <w:i/>
          <w:iCs/>
          <w:sz w:val="28"/>
          <w:szCs w:val="28"/>
          <w:rtl/>
        </w:rPr>
        <w:t>مخاطبة أصحاب أماكن البازارات لحجز الأماكن</w:t>
      </w:r>
      <w:r w:rsidR="00A037BF">
        <w:rPr>
          <w:rFonts w:cs="Arabic Transparent" w:hint="cs"/>
          <w:b/>
          <w:bCs/>
          <w:i/>
          <w:iCs/>
          <w:sz w:val="28"/>
          <w:szCs w:val="28"/>
          <w:rtl/>
        </w:rPr>
        <w:t xml:space="preserve"> وتحديد الموعد </w:t>
      </w:r>
    </w:p>
    <w:p w:rsidR="00F104C5" w:rsidRDefault="00F104C5" w:rsidP="00F104C5">
      <w:pPr>
        <w:pStyle w:val="a4"/>
        <w:numPr>
          <w:ilvl w:val="0"/>
          <w:numId w:val="1"/>
        </w:numPr>
        <w:rPr>
          <w:rFonts w:cs="Arabic Transparent"/>
          <w:b/>
          <w:bCs/>
          <w:i/>
          <w:iCs/>
          <w:sz w:val="28"/>
          <w:szCs w:val="28"/>
        </w:rPr>
      </w:pPr>
      <w:r>
        <w:rPr>
          <w:rFonts w:cs="Arabic Transparent" w:hint="cs"/>
          <w:b/>
          <w:bCs/>
          <w:i/>
          <w:iCs/>
          <w:sz w:val="28"/>
          <w:szCs w:val="28"/>
          <w:rtl/>
        </w:rPr>
        <w:t>مخاطبة إدا</w:t>
      </w:r>
      <w:r w:rsidR="00734B93">
        <w:rPr>
          <w:rFonts w:cs="Arabic Transparent" w:hint="cs"/>
          <w:b/>
          <w:bCs/>
          <w:i/>
          <w:iCs/>
          <w:sz w:val="28"/>
          <w:szCs w:val="28"/>
          <w:rtl/>
        </w:rPr>
        <w:t xml:space="preserve">رة الأمن الجامعي لتامين حراس </w:t>
      </w:r>
      <w:r w:rsidR="00677EDA">
        <w:rPr>
          <w:rFonts w:cs="Arabic Transparent" w:hint="cs"/>
          <w:b/>
          <w:bCs/>
          <w:i/>
          <w:iCs/>
          <w:sz w:val="28"/>
          <w:szCs w:val="28"/>
          <w:rtl/>
        </w:rPr>
        <w:t>لكل بازار</w:t>
      </w:r>
    </w:p>
    <w:p w:rsidR="005A25E6" w:rsidRDefault="005A25E6" w:rsidP="00F104C5">
      <w:pPr>
        <w:pStyle w:val="a4"/>
        <w:numPr>
          <w:ilvl w:val="0"/>
          <w:numId w:val="1"/>
        </w:numPr>
        <w:rPr>
          <w:rFonts w:cs="Arabic Transparent"/>
          <w:b/>
          <w:bCs/>
          <w:i/>
          <w:iCs/>
          <w:sz w:val="28"/>
          <w:szCs w:val="28"/>
        </w:rPr>
      </w:pPr>
      <w:r>
        <w:rPr>
          <w:rFonts w:cs="Arabic Transparent" w:hint="cs"/>
          <w:b/>
          <w:bCs/>
          <w:i/>
          <w:iCs/>
          <w:sz w:val="28"/>
          <w:szCs w:val="28"/>
          <w:rtl/>
        </w:rPr>
        <w:t>التنسيق مع أمينات النشاط بكل الأمور أول بأول</w:t>
      </w:r>
      <w:r w:rsidR="00A037BF">
        <w:rPr>
          <w:rFonts w:cs="Arabic Transparent" w:hint="cs"/>
          <w:b/>
          <w:bCs/>
          <w:i/>
          <w:iCs/>
          <w:sz w:val="28"/>
          <w:szCs w:val="28"/>
          <w:rtl/>
        </w:rPr>
        <w:t xml:space="preserve"> </w:t>
      </w:r>
    </w:p>
    <w:p w:rsidR="005A25E6" w:rsidRDefault="005A25E6" w:rsidP="00F104C5">
      <w:pPr>
        <w:pStyle w:val="a4"/>
        <w:numPr>
          <w:ilvl w:val="0"/>
          <w:numId w:val="1"/>
        </w:numPr>
        <w:rPr>
          <w:rFonts w:cs="Arabic Transparent"/>
          <w:b/>
          <w:bCs/>
          <w:i/>
          <w:iCs/>
          <w:sz w:val="28"/>
          <w:szCs w:val="28"/>
        </w:rPr>
      </w:pPr>
      <w:r>
        <w:rPr>
          <w:rFonts w:cs="Arabic Transparent" w:hint="cs"/>
          <w:b/>
          <w:bCs/>
          <w:i/>
          <w:iCs/>
          <w:sz w:val="28"/>
          <w:szCs w:val="28"/>
          <w:rtl/>
        </w:rPr>
        <w:t>حجز الطاولات والمفارش وتجهيز المكان</w:t>
      </w:r>
    </w:p>
    <w:p w:rsidR="00734B93" w:rsidRPr="00991EFD" w:rsidRDefault="00734B93" w:rsidP="00F104C5">
      <w:pPr>
        <w:pStyle w:val="a4"/>
        <w:numPr>
          <w:ilvl w:val="0"/>
          <w:numId w:val="1"/>
        </w:numPr>
        <w:rPr>
          <w:rFonts w:cs="Arabic Transparent"/>
          <w:b/>
          <w:bCs/>
          <w:i/>
          <w:iCs/>
          <w:sz w:val="28"/>
          <w:szCs w:val="28"/>
        </w:rPr>
      </w:pPr>
      <w:r>
        <w:rPr>
          <w:rFonts w:cs="Arabic Transparent" w:hint="cs"/>
          <w:b/>
          <w:bCs/>
          <w:i/>
          <w:iCs/>
          <w:sz w:val="28"/>
          <w:szCs w:val="28"/>
          <w:rtl/>
        </w:rPr>
        <w:t xml:space="preserve">مخاطبة الرعاة </w:t>
      </w:r>
    </w:p>
    <w:p w:rsidR="00647256" w:rsidRDefault="00647256" w:rsidP="00677EDA">
      <w:pPr>
        <w:pStyle w:val="a4"/>
        <w:numPr>
          <w:ilvl w:val="0"/>
          <w:numId w:val="1"/>
        </w:numPr>
        <w:rPr>
          <w:rFonts w:cs="Arabic Transparent"/>
          <w:b/>
          <w:bCs/>
          <w:i/>
          <w:iCs/>
          <w:sz w:val="28"/>
          <w:szCs w:val="28"/>
        </w:rPr>
      </w:pPr>
      <w:r>
        <w:rPr>
          <w:rFonts w:cs="Arabic Transparent" w:hint="cs"/>
          <w:b/>
          <w:bCs/>
          <w:i/>
          <w:iCs/>
          <w:sz w:val="28"/>
          <w:szCs w:val="28"/>
          <w:rtl/>
        </w:rPr>
        <w:t>تأمين جوائز</w:t>
      </w:r>
      <w:r w:rsidR="00F104C5">
        <w:rPr>
          <w:rFonts w:cs="Arabic Transparent" w:hint="cs"/>
          <w:b/>
          <w:bCs/>
          <w:i/>
          <w:iCs/>
          <w:sz w:val="28"/>
          <w:szCs w:val="28"/>
          <w:rtl/>
        </w:rPr>
        <w:t xml:space="preserve"> </w:t>
      </w:r>
      <w:r w:rsidR="00677EDA">
        <w:rPr>
          <w:rFonts w:cs="Arabic Transparent" w:hint="cs"/>
          <w:b/>
          <w:bCs/>
          <w:i/>
          <w:iCs/>
          <w:sz w:val="28"/>
          <w:szCs w:val="28"/>
          <w:rtl/>
        </w:rPr>
        <w:t>الجمهور</w:t>
      </w:r>
      <w:r w:rsidR="00F104C5">
        <w:rPr>
          <w:rFonts w:cs="Arabic Transparent" w:hint="cs"/>
          <w:b/>
          <w:bCs/>
          <w:i/>
          <w:iCs/>
          <w:sz w:val="28"/>
          <w:szCs w:val="28"/>
          <w:rtl/>
        </w:rPr>
        <w:t xml:space="preserve"> </w:t>
      </w:r>
    </w:p>
    <w:p w:rsidR="00647256" w:rsidRDefault="00647256" w:rsidP="00F104C5">
      <w:pPr>
        <w:pStyle w:val="a4"/>
        <w:numPr>
          <w:ilvl w:val="0"/>
          <w:numId w:val="1"/>
        </w:numPr>
        <w:rPr>
          <w:rFonts w:cs="Arabic Transparent"/>
          <w:b/>
          <w:bCs/>
          <w:i/>
          <w:iCs/>
          <w:sz w:val="28"/>
          <w:szCs w:val="28"/>
        </w:rPr>
      </w:pPr>
      <w:r>
        <w:rPr>
          <w:rFonts w:cs="Arabic Transparent" w:hint="cs"/>
          <w:b/>
          <w:bCs/>
          <w:i/>
          <w:iCs/>
          <w:sz w:val="28"/>
          <w:szCs w:val="28"/>
          <w:rtl/>
        </w:rPr>
        <w:t>الإعلان عن</w:t>
      </w:r>
      <w:r w:rsidR="00677EDA">
        <w:rPr>
          <w:rFonts w:cs="Arabic Transparent" w:hint="cs"/>
          <w:b/>
          <w:bCs/>
          <w:i/>
          <w:iCs/>
          <w:sz w:val="28"/>
          <w:szCs w:val="28"/>
          <w:rtl/>
        </w:rPr>
        <w:t xml:space="preserve"> البازار</w:t>
      </w:r>
      <w:r w:rsidR="00F104C5">
        <w:rPr>
          <w:rFonts w:cs="Arabic Transparent" w:hint="cs"/>
          <w:b/>
          <w:bCs/>
          <w:i/>
          <w:iCs/>
          <w:sz w:val="28"/>
          <w:szCs w:val="28"/>
          <w:rtl/>
        </w:rPr>
        <w:t xml:space="preserve">  قبل موعده</w:t>
      </w:r>
      <w:r w:rsidR="00172FE2">
        <w:rPr>
          <w:rFonts w:cs="Arabic Transparent" w:hint="cs"/>
          <w:b/>
          <w:bCs/>
          <w:i/>
          <w:iCs/>
          <w:sz w:val="28"/>
          <w:szCs w:val="28"/>
          <w:rtl/>
        </w:rPr>
        <w:t xml:space="preserve"> بأسبوعين </w:t>
      </w:r>
      <w:r>
        <w:rPr>
          <w:rFonts w:cs="Arabic Transparent" w:hint="cs"/>
          <w:b/>
          <w:bCs/>
          <w:i/>
          <w:iCs/>
          <w:sz w:val="28"/>
          <w:szCs w:val="28"/>
          <w:rtl/>
        </w:rPr>
        <w:t>عبر جوال نشاطي</w:t>
      </w:r>
      <w:r w:rsidR="00F104C5">
        <w:rPr>
          <w:rFonts w:cs="Arabic Transparent" w:hint="cs"/>
          <w:b/>
          <w:bCs/>
          <w:i/>
          <w:iCs/>
          <w:sz w:val="28"/>
          <w:szCs w:val="28"/>
          <w:rtl/>
        </w:rPr>
        <w:t xml:space="preserve"> وبنرات الطرقات وستاندات مرافق الجامعة</w:t>
      </w:r>
    </w:p>
    <w:p w:rsidR="00F9418D" w:rsidRDefault="00647256" w:rsidP="00F104C5">
      <w:pPr>
        <w:pStyle w:val="a4"/>
        <w:numPr>
          <w:ilvl w:val="0"/>
          <w:numId w:val="1"/>
        </w:numPr>
        <w:rPr>
          <w:rFonts w:cs="Arabic Transparent"/>
          <w:b/>
          <w:bCs/>
          <w:i/>
          <w:iCs/>
          <w:sz w:val="28"/>
          <w:szCs w:val="28"/>
        </w:rPr>
      </w:pPr>
      <w:r>
        <w:rPr>
          <w:rFonts w:cs="Arabic Transparent" w:hint="cs"/>
          <w:b/>
          <w:bCs/>
          <w:i/>
          <w:iCs/>
          <w:sz w:val="28"/>
          <w:szCs w:val="28"/>
          <w:rtl/>
        </w:rPr>
        <w:t xml:space="preserve">عمل تقرير نهائي عن </w:t>
      </w:r>
      <w:r w:rsidR="00677EDA">
        <w:rPr>
          <w:rFonts w:cs="Arabic Transparent" w:hint="cs"/>
          <w:b/>
          <w:bCs/>
          <w:i/>
          <w:iCs/>
          <w:sz w:val="28"/>
          <w:szCs w:val="28"/>
          <w:rtl/>
        </w:rPr>
        <w:t>البازار</w:t>
      </w:r>
      <w:r w:rsidR="00C678AA">
        <w:rPr>
          <w:rFonts w:cs="Arabic Transparent" w:hint="cs"/>
          <w:b/>
          <w:bCs/>
          <w:i/>
          <w:iCs/>
          <w:sz w:val="28"/>
          <w:szCs w:val="28"/>
          <w:rtl/>
        </w:rPr>
        <w:t xml:space="preserve"> والاحتفاظ به في ملف المعرض</w:t>
      </w:r>
    </w:p>
    <w:p w:rsidR="00D65E7C" w:rsidRDefault="00D65E7C" w:rsidP="00D65E7C">
      <w:pPr>
        <w:rPr>
          <w:rFonts w:cs="Arabic Transparent"/>
          <w:b/>
          <w:bCs/>
          <w:i/>
          <w:iCs/>
          <w:sz w:val="28"/>
          <w:szCs w:val="28"/>
          <w:rtl/>
        </w:rPr>
      </w:pPr>
    </w:p>
    <w:p w:rsidR="00D65E7C" w:rsidRDefault="00D65E7C" w:rsidP="00D65E7C">
      <w:pPr>
        <w:rPr>
          <w:rFonts w:cs="Arabic Transparent"/>
          <w:b/>
          <w:bCs/>
          <w:i/>
          <w:iCs/>
          <w:sz w:val="28"/>
          <w:szCs w:val="28"/>
          <w:rtl/>
        </w:rPr>
      </w:pPr>
    </w:p>
    <w:p w:rsidR="00991EFD" w:rsidRDefault="00991EFD" w:rsidP="00D65E7C">
      <w:pPr>
        <w:rPr>
          <w:rFonts w:cs="Arabic Transparent"/>
          <w:b/>
          <w:bCs/>
          <w:i/>
          <w:iCs/>
          <w:sz w:val="28"/>
          <w:szCs w:val="28"/>
          <w:rtl/>
        </w:rPr>
      </w:pPr>
    </w:p>
    <w:p w:rsidR="00991EFD" w:rsidRDefault="00991EFD" w:rsidP="00D65E7C">
      <w:pPr>
        <w:rPr>
          <w:rFonts w:cs="Arabic Transparent"/>
          <w:b/>
          <w:bCs/>
          <w:i/>
          <w:iCs/>
          <w:sz w:val="28"/>
          <w:szCs w:val="28"/>
          <w:rtl/>
        </w:rPr>
      </w:pPr>
    </w:p>
    <w:p w:rsidR="00172FE2" w:rsidRDefault="00172FE2" w:rsidP="00D65E7C">
      <w:pPr>
        <w:rPr>
          <w:rFonts w:cs="Arabic Transparent"/>
          <w:b/>
          <w:bCs/>
          <w:i/>
          <w:iCs/>
          <w:sz w:val="28"/>
          <w:szCs w:val="28"/>
          <w:rtl/>
        </w:rPr>
      </w:pPr>
    </w:p>
    <w:p w:rsidR="00172FE2" w:rsidRDefault="00172FE2" w:rsidP="00D65E7C">
      <w:pPr>
        <w:rPr>
          <w:rFonts w:cs="Arabic Transparent"/>
          <w:b/>
          <w:bCs/>
          <w:i/>
          <w:iCs/>
          <w:sz w:val="28"/>
          <w:szCs w:val="28"/>
          <w:rtl/>
        </w:rPr>
      </w:pPr>
    </w:p>
    <w:p w:rsidR="0067401E" w:rsidRDefault="0067401E" w:rsidP="00D65E7C">
      <w:pPr>
        <w:rPr>
          <w:rFonts w:cs="Arabic Transparent"/>
          <w:b/>
          <w:bCs/>
          <w:i/>
          <w:iCs/>
          <w:sz w:val="28"/>
          <w:szCs w:val="28"/>
          <w:rtl/>
        </w:rPr>
      </w:pPr>
    </w:p>
    <w:p w:rsidR="0067401E" w:rsidRDefault="0067401E" w:rsidP="00D65E7C">
      <w:pPr>
        <w:rPr>
          <w:rFonts w:cs="Arabic Transparent"/>
          <w:b/>
          <w:bCs/>
          <w:i/>
          <w:iCs/>
          <w:sz w:val="28"/>
          <w:szCs w:val="28"/>
          <w:rtl/>
        </w:rPr>
      </w:pPr>
    </w:p>
    <w:p w:rsidR="000C22A7" w:rsidRDefault="000C22A7" w:rsidP="00D65E7C">
      <w:pPr>
        <w:rPr>
          <w:rFonts w:cs="Arabic Transparent"/>
          <w:b/>
          <w:bCs/>
          <w:i/>
          <w:iCs/>
          <w:sz w:val="28"/>
          <w:szCs w:val="28"/>
          <w:rtl/>
        </w:rPr>
      </w:pPr>
    </w:p>
    <w:p w:rsidR="000C22A7" w:rsidRDefault="000C22A7" w:rsidP="00D65E7C">
      <w:pPr>
        <w:rPr>
          <w:rFonts w:cs="Arabic Transparent"/>
          <w:b/>
          <w:bCs/>
          <w:i/>
          <w:iCs/>
          <w:sz w:val="28"/>
          <w:szCs w:val="28"/>
          <w:rtl/>
        </w:rPr>
      </w:pPr>
    </w:p>
    <w:p w:rsidR="000C22A7" w:rsidRDefault="000C22A7" w:rsidP="00D65E7C">
      <w:pPr>
        <w:rPr>
          <w:rFonts w:cs="Arabic Transparent"/>
          <w:b/>
          <w:bCs/>
          <w:i/>
          <w:iCs/>
          <w:sz w:val="28"/>
          <w:szCs w:val="28"/>
          <w:rtl/>
        </w:rPr>
      </w:pPr>
    </w:p>
    <w:p w:rsidR="00C678AA" w:rsidRDefault="00C678AA" w:rsidP="00D65E7C">
      <w:pPr>
        <w:rPr>
          <w:rFonts w:cs="Arabic Transparent"/>
          <w:b/>
          <w:bCs/>
          <w:i/>
          <w:iCs/>
          <w:sz w:val="28"/>
          <w:szCs w:val="28"/>
          <w:rtl/>
        </w:rPr>
      </w:pPr>
    </w:p>
    <w:p w:rsidR="00D65E7C" w:rsidRPr="00D65E7C" w:rsidRDefault="00D65E7C" w:rsidP="00D65E7C">
      <w:pPr>
        <w:rPr>
          <w:rFonts w:cs="Arabic Transparent"/>
          <w:b/>
          <w:bCs/>
          <w:i/>
          <w:iCs/>
          <w:sz w:val="28"/>
          <w:szCs w:val="28"/>
          <w:rtl/>
        </w:rPr>
      </w:pPr>
    </w:p>
    <w:p w:rsidR="00F9418D" w:rsidRPr="00F9418D" w:rsidRDefault="00F9418D" w:rsidP="00F9418D">
      <w:pPr>
        <w:pStyle w:val="a4"/>
        <w:rPr>
          <w:rFonts w:cs="Al-Mothnna"/>
          <w:b/>
          <w:bCs/>
          <w:i/>
          <w:iCs/>
          <w:sz w:val="36"/>
          <w:szCs w:val="36"/>
          <w:rtl/>
        </w:rPr>
      </w:pPr>
      <w:r w:rsidRPr="00F9418D">
        <w:rPr>
          <w:rFonts w:cs="Al-Mothnna" w:hint="cs"/>
          <w:b/>
          <w:bCs/>
          <w:i/>
          <w:iCs/>
          <w:sz w:val="36"/>
          <w:szCs w:val="36"/>
          <w:rtl/>
        </w:rPr>
        <w:lastRenderedPageBreak/>
        <w:t xml:space="preserve">3/الميزانية </w:t>
      </w:r>
      <w:r w:rsidR="00A045CE">
        <w:rPr>
          <w:rFonts w:cs="Al-Mothnna" w:hint="cs"/>
          <w:b/>
          <w:bCs/>
          <w:i/>
          <w:iCs/>
          <w:sz w:val="36"/>
          <w:szCs w:val="36"/>
          <w:rtl/>
        </w:rPr>
        <w:t xml:space="preserve">التقريبية </w:t>
      </w:r>
      <w:r w:rsidRPr="00F9418D">
        <w:rPr>
          <w:rFonts w:cs="Al-Mothnna" w:hint="cs"/>
          <w:b/>
          <w:bCs/>
          <w:i/>
          <w:iCs/>
          <w:sz w:val="36"/>
          <w:szCs w:val="36"/>
          <w:rtl/>
        </w:rPr>
        <w:t>مفصلة</w:t>
      </w:r>
    </w:p>
    <w:p w:rsidR="002D2AF1" w:rsidRPr="00F9418D" w:rsidRDefault="00F9418D" w:rsidP="005B7A39">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الاستاندات</w:t>
      </w:r>
      <w:r>
        <w:rPr>
          <w:rFonts w:cs="Arabic Transparent" w:hint="cs"/>
          <w:b/>
          <w:bCs/>
          <w:i/>
          <w:iCs/>
          <w:sz w:val="28"/>
          <w:szCs w:val="28"/>
          <w:rtl/>
        </w:rPr>
        <w:t xml:space="preserve"> </w:t>
      </w:r>
      <w:r w:rsidR="000C22A7">
        <w:rPr>
          <w:rFonts w:cs="Arabic Transparent" w:hint="cs"/>
          <w:b/>
          <w:bCs/>
          <w:i/>
          <w:iCs/>
          <w:sz w:val="28"/>
          <w:szCs w:val="28"/>
          <w:rtl/>
        </w:rPr>
        <w:t>والبنرات</w:t>
      </w:r>
      <w:r>
        <w:rPr>
          <w:rFonts w:cs="Arabic Transparent" w:hint="cs"/>
          <w:b/>
          <w:bCs/>
          <w:i/>
          <w:iCs/>
          <w:sz w:val="28"/>
          <w:szCs w:val="28"/>
          <w:rtl/>
        </w:rPr>
        <w:t xml:space="preserve">      = </w:t>
      </w:r>
      <w:r w:rsidR="005B7A39">
        <w:rPr>
          <w:rFonts w:cs="Arabic Transparent" w:hint="cs"/>
          <w:b/>
          <w:bCs/>
          <w:i/>
          <w:iCs/>
          <w:sz w:val="28"/>
          <w:szCs w:val="28"/>
          <w:rtl/>
        </w:rPr>
        <w:t>10000</w:t>
      </w:r>
      <w:r w:rsidR="000C22A7">
        <w:rPr>
          <w:rFonts w:cs="Arabic Transparent" w:hint="cs"/>
          <w:b/>
          <w:bCs/>
          <w:i/>
          <w:iCs/>
          <w:sz w:val="28"/>
          <w:szCs w:val="28"/>
          <w:rtl/>
        </w:rPr>
        <w:t xml:space="preserve"> تقريبا</w:t>
      </w:r>
    </w:p>
    <w:p w:rsidR="00F9418D" w:rsidRPr="00F9418D" w:rsidRDefault="000C22A7" w:rsidP="005B7A39">
      <w:pPr>
        <w:pStyle w:val="a4"/>
        <w:numPr>
          <w:ilvl w:val="0"/>
          <w:numId w:val="2"/>
        </w:numPr>
        <w:rPr>
          <w:rFonts w:cs="Arabic Transparent"/>
          <w:b/>
          <w:bCs/>
          <w:i/>
          <w:iCs/>
          <w:sz w:val="28"/>
          <w:szCs w:val="28"/>
          <w:rtl/>
        </w:rPr>
      </w:pPr>
      <w:r>
        <w:rPr>
          <w:rFonts w:cs="Arabic Transparent" w:hint="cs"/>
          <w:b/>
          <w:bCs/>
          <w:i/>
          <w:iCs/>
          <w:sz w:val="28"/>
          <w:szCs w:val="28"/>
          <w:rtl/>
        </w:rPr>
        <w:t>تكلفة الجوائز</w:t>
      </w:r>
      <w:r w:rsidR="00F9418D">
        <w:rPr>
          <w:rFonts w:cs="Arabic Transparent" w:hint="cs"/>
          <w:b/>
          <w:bCs/>
          <w:i/>
          <w:iCs/>
          <w:sz w:val="28"/>
          <w:szCs w:val="28"/>
          <w:rtl/>
        </w:rPr>
        <w:t xml:space="preserve">          = </w:t>
      </w:r>
      <w:r w:rsidR="005B7A39">
        <w:rPr>
          <w:rFonts w:cs="Arabic Transparent" w:hint="cs"/>
          <w:b/>
          <w:bCs/>
          <w:i/>
          <w:iCs/>
          <w:sz w:val="28"/>
          <w:szCs w:val="28"/>
          <w:rtl/>
        </w:rPr>
        <w:t>20000</w:t>
      </w:r>
    </w:p>
    <w:p w:rsidR="00F9418D" w:rsidRPr="00F9418D" w:rsidRDefault="00F9418D" w:rsidP="000C22A7">
      <w:pPr>
        <w:pStyle w:val="a4"/>
        <w:numPr>
          <w:ilvl w:val="0"/>
          <w:numId w:val="2"/>
        </w:numPr>
        <w:rPr>
          <w:rFonts w:cs="Arabic Transparent"/>
          <w:b/>
          <w:bCs/>
          <w:i/>
          <w:iCs/>
          <w:sz w:val="28"/>
          <w:szCs w:val="28"/>
          <w:rtl/>
        </w:rPr>
      </w:pPr>
      <w:r w:rsidRPr="00F9418D">
        <w:rPr>
          <w:rFonts w:cs="Arabic Transparent" w:hint="cs"/>
          <w:b/>
          <w:bCs/>
          <w:i/>
          <w:iCs/>
          <w:sz w:val="28"/>
          <w:szCs w:val="28"/>
          <w:rtl/>
        </w:rPr>
        <w:t>تكلفة النثريات</w:t>
      </w:r>
      <w:r>
        <w:rPr>
          <w:rFonts w:cs="Arabic Transparent" w:hint="cs"/>
          <w:b/>
          <w:bCs/>
          <w:i/>
          <w:iCs/>
          <w:sz w:val="28"/>
          <w:szCs w:val="28"/>
          <w:rtl/>
        </w:rPr>
        <w:t xml:space="preserve">         =</w:t>
      </w:r>
      <w:r w:rsidR="000C22A7">
        <w:rPr>
          <w:rFonts w:cs="Arabic Transparent" w:hint="cs"/>
          <w:b/>
          <w:bCs/>
          <w:i/>
          <w:iCs/>
          <w:sz w:val="28"/>
          <w:szCs w:val="28"/>
          <w:rtl/>
        </w:rPr>
        <w:t>3000</w:t>
      </w:r>
    </w:p>
    <w:p w:rsidR="00F9418D" w:rsidRDefault="005B7A39" w:rsidP="00172FE2">
      <w:pPr>
        <w:pStyle w:val="a4"/>
        <w:numPr>
          <w:ilvl w:val="0"/>
          <w:numId w:val="2"/>
        </w:numPr>
        <w:rPr>
          <w:rFonts w:cs="Arabic Transparent"/>
          <w:b/>
          <w:bCs/>
          <w:i/>
          <w:iCs/>
          <w:sz w:val="28"/>
          <w:szCs w:val="28"/>
        </w:rPr>
      </w:pPr>
      <w:r>
        <w:rPr>
          <w:rFonts w:cs="Arabic Transparent" w:hint="cs"/>
          <w:b/>
          <w:bCs/>
          <w:i/>
          <w:iCs/>
          <w:sz w:val="28"/>
          <w:szCs w:val="28"/>
          <w:rtl/>
        </w:rPr>
        <w:t>تكلفة حجز الطاولات والتجهيزات 10000</w:t>
      </w:r>
    </w:p>
    <w:p w:rsidR="005B7A39" w:rsidRDefault="005B7A39" w:rsidP="00172FE2">
      <w:pPr>
        <w:pStyle w:val="a4"/>
        <w:numPr>
          <w:ilvl w:val="0"/>
          <w:numId w:val="2"/>
        </w:numPr>
        <w:rPr>
          <w:rFonts w:cs="Arabic Transparent"/>
          <w:b/>
          <w:bCs/>
          <w:i/>
          <w:iCs/>
          <w:sz w:val="28"/>
          <w:szCs w:val="28"/>
        </w:rPr>
      </w:pPr>
      <w:r>
        <w:rPr>
          <w:rFonts w:cs="Arabic Transparent" w:hint="cs"/>
          <w:b/>
          <w:bCs/>
          <w:i/>
          <w:iCs/>
          <w:sz w:val="28"/>
          <w:szCs w:val="28"/>
          <w:rtl/>
        </w:rPr>
        <w:t>تكلفة مك</w:t>
      </w:r>
      <w:r w:rsidR="00A037BF">
        <w:rPr>
          <w:rFonts w:cs="Arabic Transparent" w:hint="cs"/>
          <w:b/>
          <w:bCs/>
          <w:i/>
          <w:iCs/>
          <w:sz w:val="28"/>
          <w:szCs w:val="28"/>
          <w:rtl/>
        </w:rPr>
        <w:t>ا</w:t>
      </w:r>
      <w:r>
        <w:rPr>
          <w:rFonts w:cs="Arabic Transparent" w:hint="cs"/>
          <w:b/>
          <w:bCs/>
          <w:i/>
          <w:iCs/>
          <w:sz w:val="28"/>
          <w:szCs w:val="28"/>
          <w:rtl/>
        </w:rPr>
        <w:t>فآت مجموعة الأطفال والمحاضرات 10000</w:t>
      </w:r>
    </w:p>
    <w:p w:rsidR="005B7A39" w:rsidRDefault="005B7A39" w:rsidP="00172FE2">
      <w:pPr>
        <w:pStyle w:val="a4"/>
        <w:numPr>
          <w:ilvl w:val="0"/>
          <w:numId w:val="2"/>
        </w:numPr>
        <w:rPr>
          <w:rFonts w:cs="Arabic Transparent"/>
          <w:b/>
          <w:bCs/>
          <w:i/>
          <w:iCs/>
          <w:sz w:val="28"/>
          <w:szCs w:val="28"/>
        </w:rPr>
      </w:pPr>
      <w:r>
        <w:rPr>
          <w:rFonts w:cs="Arabic Transparent" w:hint="cs"/>
          <w:b/>
          <w:bCs/>
          <w:i/>
          <w:iCs/>
          <w:sz w:val="28"/>
          <w:szCs w:val="28"/>
          <w:rtl/>
        </w:rPr>
        <w:t>تأجير العاب الأطفال 5000</w:t>
      </w:r>
    </w:p>
    <w:p w:rsidR="00AA2BA7" w:rsidRPr="00D93D3B" w:rsidRDefault="00AA2BA7" w:rsidP="005B7A39">
      <w:pPr>
        <w:pStyle w:val="a4"/>
        <w:rPr>
          <w:rFonts w:cs="Arabic Transparent"/>
          <w:b/>
          <w:bCs/>
          <w:i/>
          <w:iCs/>
          <w:sz w:val="28"/>
          <w:szCs w:val="28"/>
          <w:rtl/>
        </w:rPr>
      </w:pPr>
      <w:r>
        <w:rPr>
          <w:rFonts w:cs="Arabic Transparent" w:hint="cs"/>
          <w:b/>
          <w:bCs/>
          <w:i/>
          <w:iCs/>
          <w:sz w:val="28"/>
          <w:szCs w:val="28"/>
          <w:rtl/>
        </w:rPr>
        <w:t>المجموع (</w:t>
      </w:r>
      <w:r w:rsidR="005B7A39">
        <w:rPr>
          <w:rFonts w:cs="Arabic Transparent" w:hint="cs"/>
          <w:b/>
          <w:bCs/>
          <w:i/>
          <w:iCs/>
          <w:sz w:val="28"/>
          <w:szCs w:val="28"/>
          <w:rtl/>
        </w:rPr>
        <w:t>58000</w:t>
      </w:r>
      <w:r>
        <w:rPr>
          <w:rFonts w:cs="Arabic Transparent" w:hint="cs"/>
          <w:b/>
          <w:bCs/>
          <w:i/>
          <w:iCs/>
          <w:sz w:val="28"/>
          <w:szCs w:val="28"/>
          <w:rtl/>
        </w:rPr>
        <w:t>)</w:t>
      </w: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Default="00F9418D" w:rsidP="00F9418D">
      <w:pPr>
        <w:rPr>
          <w:rFonts w:cs="Arabic Transparent"/>
          <w:b/>
          <w:bCs/>
          <w:i/>
          <w:iCs/>
          <w:sz w:val="28"/>
          <w:szCs w:val="28"/>
          <w:rtl/>
        </w:rPr>
      </w:pPr>
    </w:p>
    <w:p w:rsidR="00AA2BA7" w:rsidRDefault="00AA2BA7"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D65E7C" w:rsidRDefault="00D65E7C" w:rsidP="00F9418D">
      <w:pPr>
        <w:rPr>
          <w:rFonts w:cs="Arabic Transparent"/>
          <w:b/>
          <w:bCs/>
          <w:i/>
          <w:iCs/>
          <w:sz w:val="28"/>
          <w:szCs w:val="28"/>
          <w:rtl/>
        </w:rPr>
      </w:pPr>
    </w:p>
    <w:p w:rsidR="00AA2BA7" w:rsidRDefault="00AA2BA7" w:rsidP="00F9418D">
      <w:pPr>
        <w:rPr>
          <w:rFonts w:cs="Arabic Transparent"/>
          <w:b/>
          <w:bCs/>
          <w:i/>
          <w:iCs/>
          <w:sz w:val="28"/>
          <w:szCs w:val="28"/>
          <w:rtl/>
        </w:rPr>
      </w:pPr>
    </w:p>
    <w:p w:rsidR="00F9418D" w:rsidRDefault="00F9418D" w:rsidP="00F9418D">
      <w:pPr>
        <w:rPr>
          <w:rFonts w:cs="Arabic Transparent"/>
          <w:b/>
          <w:bCs/>
          <w:i/>
          <w:iCs/>
          <w:sz w:val="28"/>
          <w:szCs w:val="28"/>
          <w:rtl/>
        </w:rPr>
      </w:pPr>
    </w:p>
    <w:p w:rsidR="00F9418D" w:rsidRPr="00A045CE" w:rsidRDefault="002A5E79" w:rsidP="0085469B">
      <w:pPr>
        <w:jc w:val="center"/>
        <w:rPr>
          <w:rFonts w:cs="PT Bold Heading"/>
          <w:b/>
          <w:bCs/>
          <w:i/>
          <w:iCs/>
          <w:sz w:val="28"/>
          <w:szCs w:val="28"/>
          <w:rtl/>
        </w:rPr>
      </w:pPr>
      <w:r w:rsidRPr="00A045CE">
        <w:rPr>
          <w:rFonts w:cs="PT Bold Heading" w:hint="cs"/>
          <w:b/>
          <w:bCs/>
          <w:i/>
          <w:iCs/>
          <w:sz w:val="28"/>
          <w:szCs w:val="28"/>
          <w:rtl/>
        </w:rPr>
        <w:t xml:space="preserve"> </w:t>
      </w:r>
      <w:r w:rsidR="0085469B" w:rsidRPr="00A045CE">
        <w:rPr>
          <w:rFonts w:cs="PT Bold Heading" w:hint="cs"/>
          <w:b/>
          <w:bCs/>
          <w:i/>
          <w:iCs/>
          <w:sz w:val="28"/>
          <w:szCs w:val="28"/>
          <w:rtl/>
        </w:rPr>
        <w:t>(</w:t>
      </w:r>
      <w:r w:rsidR="00F9418D" w:rsidRPr="00A045CE">
        <w:rPr>
          <w:rFonts w:cs="PT Bold Heading" w:hint="cs"/>
          <w:b/>
          <w:bCs/>
          <w:i/>
          <w:iCs/>
          <w:sz w:val="28"/>
          <w:szCs w:val="28"/>
          <w:rtl/>
        </w:rPr>
        <w:t>نموذج تقرير فعالية</w:t>
      </w:r>
      <w:r w:rsidR="0085469B" w:rsidRPr="00A045CE">
        <w:rPr>
          <w:rFonts w:cs="PT Bold Heading" w:hint="cs"/>
          <w:b/>
          <w:bCs/>
          <w:i/>
          <w:iCs/>
          <w:sz w:val="28"/>
          <w:szCs w:val="28"/>
          <w:rtl/>
        </w:rPr>
        <w:t>)</w:t>
      </w:r>
    </w:p>
    <w:tbl>
      <w:tblPr>
        <w:tblStyle w:val="a3"/>
        <w:bidiVisual/>
        <w:tblW w:w="0" w:type="auto"/>
        <w:tblLook w:val="04A0"/>
      </w:tblPr>
      <w:tblGrid>
        <w:gridCol w:w="2460"/>
        <w:gridCol w:w="6062"/>
      </w:tblGrid>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اسم النشاط</w:t>
            </w:r>
          </w:p>
        </w:tc>
        <w:tc>
          <w:tcPr>
            <w:tcW w:w="6062" w:type="dxa"/>
          </w:tcPr>
          <w:p w:rsidR="00A77BC2" w:rsidRPr="00A77BC2" w:rsidRDefault="000B52A7" w:rsidP="00F84CDA">
            <w:pPr>
              <w:rPr>
                <w:rFonts w:cs="Arabic Transparent"/>
                <w:b/>
                <w:bCs/>
                <w:i/>
                <w:iCs/>
                <w:sz w:val="28"/>
                <w:szCs w:val="28"/>
                <w:rtl/>
              </w:rPr>
            </w:pPr>
            <w:r>
              <w:rPr>
                <w:rFonts w:cs="Arabic Transparent" w:hint="cs"/>
                <w:b/>
                <w:bCs/>
                <w:i/>
                <w:iCs/>
                <w:sz w:val="28"/>
                <w:szCs w:val="28"/>
                <w:rtl/>
              </w:rPr>
              <w:t>بازار</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نوع النشاط</w:t>
            </w:r>
          </w:p>
        </w:tc>
        <w:tc>
          <w:tcPr>
            <w:tcW w:w="6062" w:type="dxa"/>
          </w:tcPr>
          <w:p w:rsidR="00A77BC2" w:rsidRPr="00A77BC2" w:rsidRDefault="00C678AA" w:rsidP="00F84CDA">
            <w:pPr>
              <w:rPr>
                <w:rFonts w:cs="Arabic Transparent"/>
                <w:b/>
                <w:bCs/>
                <w:i/>
                <w:iCs/>
                <w:sz w:val="28"/>
                <w:szCs w:val="28"/>
                <w:rtl/>
              </w:rPr>
            </w:pPr>
            <w:r>
              <w:rPr>
                <w:rFonts w:cs="Arabic Transparent" w:hint="cs"/>
                <w:b/>
                <w:bCs/>
                <w:i/>
                <w:iCs/>
                <w:sz w:val="28"/>
                <w:szCs w:val="28"/>
                <w:rtl/>
              </w:rPr>
              <w:t>اجتماعي</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تاريخ النشاط</w:t>
            </w:r>
          </w:p>
        </w:tc>
        <w:tc>
          <w:tcPr>
            <w:tcW w:w="6062" w:type="dxa"/>
          </w:tcPr>
          <w:p w:rsidR="00A77BC2" w:rsidRPr="00A77BC2" w:rsidRDefault="00A77BC2" w:rsidP="00F84CDA">
            <w:pPr>
              <w:rPr>
                <w:rFonts w:cs="Arabic Transparent"/>
                <w:b/>
                <w:bCs/>
                <w:i/>
                <w:iCs/>
                <w:sz w:val="28"/>
                <w:szCs w:val="28"/>
                <w:rtl/>
              </w:rPr>
            </w:pPr>
            <w:r w:rsidRPr="00A77BC2">
              <w:rPr>
                <w:rFonts w:cs="Arabic Transparent" w:hint="cs"/>
                <w:b/>
                <w:bCs/>
                <w:i/>
                <w:iCs/>
                <w:sz w:val="28"/>
                <w:szCs w:val="28"/>
                <w:rtl/>
              </w:rPr>
              <w:t xml:space="preserve">  /  /1432هـ</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مكان إقامة النشاط</w:t>
            </w:r>
          </w:p>
        </w:tc>
        <w:tc>
          <w:tcPr>
            <w:tcW w:w="6062" w:type="dxa"/>
          </w:tcPr>
          <w:p w:rsidR="00A77BC2" w:rsidRPr="00A77BC2" w:rsidRDefault="000B52A7" w:rsidP="00F84CDA">
            <w:pPr>
              <w:rPr>
                <w:rFonts w:cs="Arabic Transparent"/>
                <w:b/>
                <w:bCs/>
                <w:i/>
                <w:iCs/>
                <w:sz w:val="28"/>
                <w:szCs w:val="28"/>
                <w:rtl/>
              </w:rPr>
            </w:pPr>
            <w:r>
              <w:rPr>
                <w:rFonts w:cs="Arabic Transparent" w:hint="cs"/>
                <w:b/>
                <w:bCs/>
                <w:i/>
                <w:iCs/>
                <w:sz w:val="28"/>
                <w:szCs w:val="28"/>
                <w:rtl/>
              </w:rPr>
              <w:t>كليات الطالبات</w:t>
            </w:r>
          </w:p>
        </w:tc>
      </w:tr>
      <w:tr w:rsidR="00A77BC2" w:rsidTr="00F84CDA">
        <w:tc>
          <w:tcPr>
            <w:tcW w:w="2460" w:type="dxa"/>
          </w:tcPr>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F84CDA">
            <w:pPr>
              <w:jc w:val="center"/>
              <w:rPr>
                <w:rFonts w:cs="Arabic Transparent"/>
                <w:b/>
                <w:bCs/>
                <w:i/>
                <w:iCs/>
                <w:sz w:val="28"/>
                <w:szCs w:val="28"/>
                <w:rtl/>
              </w:rPr>
            </w:pPr>
          </w:p>
          <w:p w:rsidR="00A77BC2" w:rsidRPr="00A77BC2" w:rsidRDefault="00A77BC2" w:rsidP="00A77BC2">
            <w:pPr>
              <w:jc w:val="center"/>
              <w:rPr>
                <w:rFonts w:cs="Arabic Transparent"/>
                <w:b/>
                <w:bCs/>
                <w:i/>
                <w:iCs/>
                <w:sz w:val="28"/>
                <w:szCs w:val="28"/>
                <w:rtl/>
              </w:rPr>
            </w:pPr>
            <w:r w:rsidRPr="00A77BC2">
              <w:rPr>
                <w:rFonts w:cs="Arabic Transparent" w:hint="cs"/>
                <w:b/>
                <w:bCs/>
                <w:i/>
                <w:iCs/>
                <w:sz w:val="28"/>
                <w:szCs w:val="28"/>
                <w:rtl/>
              </w:rPr>
              <w:t xml:space="preserve">التقرير </w:t>
            </w:r>
          </w:p>
        </w:tc>
        <w:tc>
          <w:tcPr>
            <w:tcW w:w="6062" w:type="dxa"/>
          </w:tcPr>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السلبيات</w:t>
            </w:r>
          </w:p>
        </w:tc>
        <w:tc>
          <w:tcPr>
            <w:tcW w:w="6062" w:type="dxa"/>
          </w:tcPr>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الايجابيات</w:t>
            </w:r>
          </w:p>
        </w:tc>
        <w:tc>
          <w:tcPr>
            <w:tcW w:w="6062" w:type="dxa"/>
          </w:tcPr>
          <w:p w:rsidR="00A77BC2" w:rsidRPr="00A77BC2" w:rsidRDefault="00A77BC2" w:rsidP="00F84CDA">
            <w:pPr>
              <w:rPr>
                <w:rFonts w:cs="Arabic Transparent"/>
                <w:b/>
                <w:bCs/>
                <w:i/>
                <w:iCs/>
                <w:sz w:val="28"/>
                <w:szCs w:val="28"/>
                <w:rtl/>
              </w:rPr>
            </w:pP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مشرف ال</w:t>
            </w:r>
            <w:r>
              <w:rPr>
                <w:rFonts w:cs="Arabic Transparent" w:hint="cs"/>
                <w:b/>
                <w:bCs/>
                <w:i/>
                <w:iCs/>
                <w:sz w:val="28"/>
                <w:szCs w:val="28"/>
                <w:rtl/>
              </w:rPr>
              <w:t>نشاط</w:t>
            </w:r>
          </w:p>
        </w:tc>
        <w:tc>
          <w:tcPr>
            <w:tcW w:w="6062" w:type="dxa"/>
          </w:tcPr>
          <w:p w:rsidR="00A77BC2" w:rsidRPr="00A77BC2" w:rsidRDefault="000B52A7" w:rsidP="00F84CDA">
            <w:pPr>
              <w:rPr>
                <w:rFonts w:cs="Arabic Transparent"/>
                <w:b/>
                <w:bCs/>
                <w:i/>
                <w:iCs/>
                <w:sz w:val="28"/>
                <w:szCs w:val="28"/>
                <w:rtl/>
              </w:rPr>
            </w:pPr>
            <w:r>
              <w:rPr>
                <w:rFonts w:cs="Arabic Transparent" w:hint="cs"/>
                <w:b/>
                <w:bCs/>
                <w:i/>
                <w:iCs/>
                <w:sz w:val="28"/>
                <w:szCs w:val="28"/>
                <w:rtl/>
              </w:rPr>
              <w:t>امينات النشاط</w:t>
            </w:r>
          </w:p>
        </w:tc>
      </w:tr>
      <w:tr w:rsidR="00A77BC2" w:rsidTr="00F84CDA">
        <w:tc>
          <w:tcPr>
            <w:tcW w:w="2460" w:type="dxa"/>
          </w:tcPr>
          <w:p w:rsidR="00A77BC2" w:rsidRPr="00A77BC2" w:rsidRDefault="00A77BC2" w:rsidP="00F84CDA">
            <w:pPr>
              <w:jc w:val="center"/>
              <w:rPr>
                <w:rFonts w:cs="Arabic Transparent"/>
                <w:b/>
                <w:bCs/>
                <w:i/>
                <w:iCs/>
                <w:sz w:val="28"/>
                <w:szCs w:val="28"/>
                <w:rtl/>
              </w:rPr>
            </w:pPr>
            <w:r w:rsidRPr="00A77BC2">
              <w:rPr>
                <w:rFonts w:cs="Arabic Transparent" w:hint="cs"/>
                <w:b/>
                <w:bCs/>
                <w:i/>
                <w:iCs/>
                <w:sz w:val="28"/>
                <w:szCs w:val="28"/>
                <w:rtl/>
              </w:rPr>
              <w:t>التوقيع</w:t>
            </w:r>
          </w:p>
        </w:tc>
        <w:tc>
          <w:tcPr>
            <w:tcW w:w="6062" w:type="dxa"/>
          </w:tcPr>
          <w:p w:rsidR="00A77BC2" w:rsidRPr="00A77BC2" w:rsidRDefault="00A77BC2" w:rsidP="00F84CDA">
            <w:pPr>
              <w:rPr>
                <w:rFonts w:cs="Arabic Transparent"/>
                <w:b/>
                <w:bCs/>
                <w:i/>
                <w:iCs/>
                <w:sz w:val="28"/>
                <w:szCs w:val="28"/>
                <w:rtl/>
              </w:rPr>
            </w:pPr>
          </w:p>
        </w:tc>
      </w:tr>
    </w:tbl>
    <w:p w:rsidR="00F9418D" w:rsidRDefault="00F9418D" w:rsidP="00F9418D">
      <w:pPr>
        <w:rPr>
          <w:rFonts w:cs="Arabic Transparent"/>
          <w:b/>
          <w:bCs/>
          <w:i/>
          <w:iCs/>
          <w:sz w:val="28"/>
          <w:szCs w:val="28"/>
          <w:rtl/>
        </w:rPr>
      </w:pPr>
    </w:p>
    <w:p w:rsidR="00D93D3B" w:rsidRDefault="00D93D3B" w:rsidP="00F9418D">
      <w:pPr>
        <w:rPr>
          <w:rFonts w:cs="Arabic Transparent"/>
          <w:b/>
          <w:bCs/>
          <w:i/>
          <w:iCs/>
          <w:sz w:val="28"/>
          <w:szCs w:val="28"/>
          <w:rtl/>
        </w:rPr>
      </w:pPr>
    </w:p>
    <w:p w:rsidR="00E43898" w:rsidRDefault="00E43898" w:rsidP="00A037BF">
      <w:pPr>
        <w:jc w:val="center"/>
        <w:rPr>
          <w:rFonts w:cs="PT Bold Heading"/>
          <w:b/>
          <w:bCs/>
          <w:sz w:val="28"/>
          <w:szCs w:val="28"/>
          <w:rtl/>
        </w:rPr>
      </w:pPr>
      <w:r>
        <w:rPr>
          <w:rFonts w:cs="PT Bold Heading" w:hint="cs"/>
          <w:b/>
          <w:bCs/>
          <w:sz w:val="28"/>
          <w:szCs w:val="28"/>
          <w:rtl/>
        </w:rPr>
        <w:lastRenderedPageBreak/>
        <w:t>(</w:t>
      </w:r>
      <w:r w:rsidRPr="00A476D0">
        <w:rPr>
          <w:rFonts w:cs="PT Bold Heading" w:hint="cs"/>
          <w:b/>
          <w:bCs/>
          <w:sz w:val="28"/>
          <w:szCs w:val="28"/>
          <w:rtl/>
        </w:rPr>
        <w:t>ن</w:t>
      </w:r>
      <w:r>
        <w:rPr>
          <w:rFonts w:cs="PT Bold Heading" w:hint="cs"/>
          <w:b/>
          <w:bCs/>
          <w:sz w:val="28"/>
          <w:szCs w:val="28"/>
          <w:rtl/>
        </w:rPr>
        <w:t xml:space="preserve">موذج خطاب </w:t>
      </w:r>
      <w:r w:rsidR="00A037BF">
        <w:rPr>
          <w:rFonts w:cs="PT Bold Heading" w:hint="cs"/>
          <w:b/>
          <w:bCs/>
          <w:sz w:val="28"/>
          <w:szCs w:val="28"/>
          <w:rtl/>
        </w:rPr>
        <w:t xml:space="preserve">سعادة وكيل </w:t>
      </w:r>
      <w:r>
        <w:rPr>
          <w:rFonts w:cs="PT Bold Heading" w:hint="cs"/>
          <w:b/>
          <w:bCs/>
          <w:sz w:val="28"/>
          <w:szCs w:val="28"/>
          <w:rtl/>
        </w:rPr>
        <w:t>الجامعة)</w:t>
      </w:r>
    </w:p>
    <w:p w:rsidR="00E43898" w:rsidRDefault="00E43898" w:rsidP="00E43898">
      <w:pPr>
        <w:jc w:val="center"/>
        <w:rPr>
          <w:rFonts w:cs="PT Bold Heading"/>
          <w:b/>
          <w:b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E43898" w:rsidRPr="00F211AE" w:rsidTr="00E43898">
        <w:tc>
          <w:tcPr>
            <w:tcW w:w="8702" w:type="dxa"/>
          </w:tcPr>
          <w:p w:rsidR="00E43898" w:rsidRPr="008739F8" w:rsidRDefault="00A037BF" w:rsidP="00E43898">
            <w:pPr>
              <w:spacing w:after="0" w:line="240" w:lineRule="auto"/>
              <w:rPr>
                <w:rFonts w:cs="AL-Mateen"/>
                <w:sz w:val="36"/>
                <w:szCs w:val="36"/>
              </w:rPr>
            </w:pPr>
            <w:r>
              <w:rPr>
                <w:rFonts w:cs="AL-Mateen" w:hint="cs"/>
                <w:sz w:val="36"/>
                <w:szCs w:val="36"/>
                <w:rtl/>
              </w:rPr>
              <w:t>سعادة وكيل الجامعة</w:t>
            </w:r>
          </w:p>
        </w:tc>
        <w:tc>
          <w:tcPr>
            <w:tcW w:w="1702" w:type="dxa"/>
          </w:tcPr>
          <w:p w:rsidR="00E43898" w:rsidRPr="008739F8" w:rsidRDefault="00E43898" w:rsidP="00E43898">
            <w:pPr>
              <w:spacing w:after="0" w:line="240" w:lineRule="auto"/>
              <w:rPr>
                <w:rFonts w:cs="AL-Mateen"/>
                <w:sz w:val="36"/>
                <w:szCs w:val="36"/>
              </w:rPr>
            </w:pPr>
            <w:r>
              <w:rPr>
                <w:rFonts w:cs="AL-Mateen"/>
                <w:sz w:val="36"/>
                <w:szCs w:val="36"/>
                <w:rtl/>
              </w:rPr>
              <w:t xml:space="preserve">   </w:t>
            </w: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E43898" w:rsidRPr="00BF715F" w:rsidRDefault="00E43898" w:rsidP="00E43898">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E43898" w:rsidRDefault="00E43898" w:rsidP="000B52A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ف</w:t>
      </w: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Pr>
          <w:rFonts w:ascii="Arabic Typesetting (Arabic)" w:hAnsi="Arabic Typesetting (Arabic)" w:cs="AL-Mohanad Bold" w:hint="cs"/>
          <w:sz w:val="32"/>
          <w:szCs w:val="32"/>
          <w:rtl/>
        </w:rPr>
        <w:t xml:space="preserve">تعتزم عمادة شؤون الطلاب إقامة </w:t>
      </w:r>
      <w:r w:rsidR="000B52A7">
        <w:rPr>
          <w:rFonts w:ascii="Arabic Typesetting (Arabic)" w:hAnsi="Arabic Typesetting (Arabic)" w:cs="AL-Mohanad Bold" w:hint="cs"/>
          <w:sz w:val="32"/>
          <w:szCs w:val="32"/>
          <w:rtl/>
        </w:rPr>
        <w:t>فعالية البازار لطالبات الجامعة في كل من المجمعة والزلفي وحوطة سدير وذلك على مدى يومين لكل بازار ويشتمل البازار على سوق نسو</w:t>
      </w:r>
      <w:r w:rsidR="00A037BF">
        <w:rPr>
          <w:rFonts w:ascii="Arabic Typesetting (Arabic)" w:hAnsi="Arabic Typesetting (Arabic)" w:cs="AL-Mohanad Bold" w:hint="cs"/>
          <w:sz w:val="32"/>
          <w:szCs w:val="32"/>
          <w:rtl/>
        </w:rPr>
        <w:t>ي مصغر تعرض فيه الطالبات أعمالهن</w:t>
      </w:r>
      <w:r w:rsidR="000B52A7">
        <w:rPr>
          <w:rFonts w:ascii="Arabic Typesetting (Arabic)" w:hAnsi="Arabic Typesetting (Arabic)" w:cs="AL-Mohanad Bold" w:hint="cs"/>
          <w:sz w:val="32"/>
          <w:szCs w:val="32"/>
          <w:rtl/>
        </w:rPr>
        <w:t xml:space="preserve"> وسوف يتخلل كل بازار محاضرات اجتماعية وركن للأطفال وسوف يسبق كل بازار حملة إعلانية وسوف يكون مفتوح لسيدات المجتمع .</w:t>
      </w:r>
      <w:r w:rsidR="00A037BF">
        <w:rPr>
          <w:rFonts w:ascii="Arabic Typesetting (Arabic)" w:hAnsi="Arabic Typesetting (Arabic)" w:cs="AL-Mohanad Bold" w:hint="cs"/>
          <w:sz w:val="32"/>
          <w:szCs w:val="32"/>
          <w:rtl/>
        </w:rPr>
        <w:t xml:space="preserve"> وحسب التكلفة المبدئية فان المعرض سيكلف قرابة (60000) ريال</w:t>
      </w:r>
    </w:p>
    <w:p w:rsidR="00E43898" w:rsidRDefault="00E43898" w:rsidP="00E43898">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E43898" w:rsidRPr="008739F8" w:rsidRDefault="00A037BF" w:rsidP="00E43898">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 من سعادتكم</w:t>
      </w:r>
      <w:r w:rsidR="00E43898">
        <w:rPr>
          <w:rFonts w:ascii="Arabic Typesetting (Arabic)" w:hAnsi="Arabic Typesetting (Arabic)" w:cs="AL-Mohanad Bold" w:hint="cs"/>
          <w:sz w:val="32"/>
          <w:szCs w:val="32"/>
          <w:rtl/>
        </w:rPr>
        <w:t xml:space="preserve"> التكرم بالاطلاع والتوجيه بما ترون</w:t>
      </w:r>
    </w:p>
    <w:p w:rsidR="00E43898" w:rsidRPr="008739F8" w:rsidRDefault="00E43898" w:rsidP="00E43898">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E43898" w:rsidRPr="00BF715F" w:rsidRDefault="00E43898" w:rsidP="00E43898">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E43898" w:rsidRDefault="00E43898" w:rsidP="00E43898">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E43898" w:rsidRDefault="00E43898" w:rsidP="00E43898">
      <w:pPr>
        <w:tabs>
          <w:tab w:val="left" w:pos="1926"/>
          <w:tab w:val="center" w:pos="4536"/>
        </w:tabs>
        <w:rPr>
          <w:rFonts w:ascii="Arabic Typesetting (Arabic)" w:hAnsi="Arabic Typesetting (Arabic)" w:cs="AL-Mateen"/>
          <w:sz w:val="34"/>
          <w:szCs w:val="34"/>
          <w:rtl/>
        </w:rPr>
      </w:pPr>
    </w:p>
    <w:p w:rsidR="00E43898" w:rsidRPr="00EC39BB" w:rsidRDefault="00E43898" w:rsidP="00E43898">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E43898" w:rsidRPr="008739F8" w:rsidRDefault="00E43898" w:rsidP="00E43898">
      <w:pPr>
        <w:spacing w:after="0" w:line="240" w:lineRule="auto"/>
        <w:jc w:val="right"/>
        <w:rPr>
          <w:rFonts w:cs="AL-Mateen"/>
          <w:sz w:val="16"/>
          <w:szCs w:val="16"/>
          <w:rtl/>
        </w:rPr>
      </w:pPr>
    </w:p>
    <w:p w:rsidR="00C678AA" w:rsidRDefault="00E43898" w:rsidP="00E43898">
      <w:pPr>
        <w:jc w:val="right"/>
        <w:rPr>
          <w:rFonts w:cs="PT Bold Heading"/>
          <w:b/>
          <w:b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C678AA" w:rsidRDefault="00C678AA" w:rsidP="00A476D0">
      <w:pPr>
        <w:jc w:val="center"/>
        <w:rPr>
          <w:rFonts w:cs="PT Bold Heading"/>
          <w:b/>
          <w:bCs/>
          <w:sz w:val="28"/>
          <w:szCs w:val="28"/>
          <w:rtl/>
        </w:rPr>
      </w:pPr>
    </w:p>
    <w:p w:rsidR="00C678AA" w:rsidRDefault="00C678AA" w:rsidP="00A476D0">
      <w:pPr>
        <w:jc w:val="center"/>
        <w:rPr>
          <w:rFonts w:cs="PT Bold Heading"/>
          <w:b/>
          <w:bCs/>
          <w:sz w:val="28"/>
          <w:szCs w:val="28"/>
          <w:rtl/>
        </w:rPr>
      </w:pPr>
    </w:p>
    <w:p w:rsidR="000B52A7" w:rsidRDefault="000B52A7" w:rsidP="00A037BF">
      <w:pPr>
        <w:rPr>
          <w:rFonts w:cs="PT Bold Heading"/>
          <w:b/>
          <w:bCs/>
          <w:sz w:val="28"/>
          <w:szCs w:val="28"/>
          <w:rtl/>
        </w:rPr>
      </w:pPr>
    </w:p>
    <w:p w:rsidR="00E43898" w:rsidRDefault="00E43898" w:rsidP="000B52A7">
      <w:pPr>
        <w:jc w:val="center"/>
        <w:rPr>
          <w:rFonts w:cs="PT Bold Heading"/>
          <w:b/>
          <w:bCs/>
          <w:sz w:val="28"/>
          <w:szCs w:val="28"/>
          <w:rtl/>
        </w:rPr>
      </w:pPr>
      <w:r>
        <w:rPr>
          <w:rFonts w:cs="PT Bold Heading" w:hint="cs"/>
          <w:b/>
          <w:bCs/>
          <w:sz w:val="28"/>
          <w:szCs w:val="28"/>
          <w:rtl/>
        </w:rPr>
        <w:lastRenderedPageBreak/>
        <w:t>(</w:t>
      </w:r>
      <w:r w:rsidRPr="00A476D0">
        <w:rPr>
          <w:rFonts w:cs="PT Bold Heading" w:hint="cs"/>
          <w:b/>
          <w:bCs/>
          <w:sz w:val="28"/>
          <w:szCs w:val="28"/>
          <w:rtl/>
        </w:rPr>
        <w:t>ن</w:t>
      </w:r>
      <w:r>
        <w:rPr>
          <w:rFonts w:cs="PT Bold Heading" w:hint="cs"/>
          <w:b/>
          <w:bCs/>
          <w:sz w:val="28"/>
          <w:szCs w:val="28"/>
          <w:rtl/>
        </w:rPr>
        <w:t xml:space="preserve">موذج خطاب </w:t>
      </w:r>
      <w:r w:rsidR="000B52A7">
        <w:rPr>
          <w:rFonts w:cs="PT Bold Heading" w:hint="cs"/>
          <w:b/>
          <w:bCs/>
          <w:sz w:val="28"/>
          <w:szCs w:val="28"/>
          <w:rtl/>
        </w:rPr>
        <w:t>الكليات</w:t>
      </w:r>
      <w:r>
        <w:rPr>
          <w:rFonts w:cs="PT Bold Heading" w:hint="cs"/>
          <w:b/>
          <w:bCs/>
          <w:sz w:val="28"/>
          <w:szCs w:val="28"/>
          <w:rtl/>
        </w:rPr>
        <w:t>)</w:t>
      </w:r>
    </w:p>
    <w:p w:rsidR="00E43898" w:rsidRDefault="00E43898" w:rsidP="00E43898">
      <w:pPr>
        <w:jc w:val="center"/>
        <w:rPr>
          <w:rFonts w:cs="PT Bold Heading"/>
          <w:b/>
          <w:b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E43898" w:rsidRPr="00F211AE" w:rsidTr="00E43898">
        <w:tc>
          <w:tcPr>
            <w:tcW w:w="8702" w:type="dxa"/>
          </w:tcPr>
          <w:p w:rsidR="00E43898" w:rsidRPr="008739F8" w:rsidRDefault="00E43898" w:rsidP="00E43898">
            <w:pPr>
              <w:spacing w:after="0" w:line="240" w:lineRule="auto"/>
              <w:rPr>
                <w:rFonts w:cs="AL-Mateen"/>
                <w:sz w:val="36"/>
                <w:szCs w:val="36"/>
              </w:rPr>
            </w:pPr>
            <w:r>
              <w:rPr>
                <w:rFonts w:cs="AL-Mateen" w:hint="cs"/>
                <w:sz w:val="36"/>
                <w:szCs w:val="36"/>
                <w:rtl/>
              </w:rPr>
              <w:t xml:space="preserve">سعادة </w:t>
            </w:r>
            <w:r w:rsidR="000B52A7">
              <w:rPr>
                <w:rFonts w:cs="AL-Mateen" w:hint="cs"/>
                <w:sz w:val="36"/>
                <w:szCs w:val="36"/>
                <w:rtl/>
              </w:rPr>
              <w:t>عميد الكلية</w:t>
            </w:r>
          </w:p>
        </w:tc>
        <w:tc>
          <w:tcPr>
            <w:tcW w:w="1702" w:type="dxa"/>
          </w:tcPr>
          <w:p w:rsidR="00E43898" w:rsidRPr="008739F8" w:rsidRDefault="00E43898" w:rsidP="00E43898">
            <w:pPr>
              <w:spacing w:after="0" w:line="240" w:lineRule="auto"/>
              <w:rPr>
                <w:rFonts w:cs="AL-Mateen"/>
                <w:sz w:val="36"/>
                <w:szCs w:val="36"/>
              </w:rPr>
            </w:pPr>
            <w:r>
              <w:rPr>
                <w:rFonts w:cs="AL-Mateen"/>
                <w:sz w:val="36"/>
                <w:szCs w:val="36"/>
                <w:rtl/>
              </w:rPr>
              <w:t xml:space="preserve">   </w:t>
            </w: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E43898" w:rsidRPr="00BF715F" w:rsidRDefault="00E43898" w:rsidP="00E43898">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E43898" w:rsidRDefault="00E43898" w:rsidP="000B52A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w:t>
      </w:r>
      <w:r w:rsidR="000B52A7">
        <w:rPr>
          <w:rFonts w:ascii="Arabic Typesetting (Arabic)" w:hAnsi="Arabic Typesetting (Arabic)" w:cs="AL-Mohanad Bold" w:hint="cs"/>
          <w:sz w:val="32"/>
          <w:szCs w:val="32"/>
          <w:rtl/>
        </w:rPr>
        <w:t>ف</w:t>
      </w:r>
      <w:r w:rsidR="000B52A7" w:rsidRPr="008739F8">
        <w:rPr>
          <w:rFonts w:ascii="Arabic Typesetting (Arabic)" w:hAnsi="Arabic Typesetting (Arabic)" w:cs="AL-Mohanad Bold" w:hint="cs"/>
          <w:sz w:val="32"/>
          <w:szCs w:val="32"/>
          <w:rtl/>
        </w:rPr>
        <w:t>نسأل</w:t>
      </w:r>
      <w:r w:rsidR="000B52A7" w:rsidRPr="008739F8">
        <w:rPr>
          <w:rFonts w:ascii="Arabic Typesetting (Arabic)" w:hAnsi="Arabic Typesetting (Arabic)" w:cs="AL-Mohanad Bold"/>
          <w:sz w:val="32"/>
          <w:szCs w:val="32"/>
          <w:rtl/>
        </w:rPr>
        <w:t xml:space="preserve"> الله </w:t>
      </w:r>
      <w:r w:rsidR="000B52A7" w:rsidRPr="008739F8">
        <w:rPr>
          <w:rFonts w:ascii="Arabic Typesetting (Arabic)" w:hAnsi="Arabic Typesetting (Arabic)" w:cs="AL-Mohanad Bold" w:hint="cs"/>
          <w:sz w:val="32"/>
          <w:szCs w:val="32"/>
          <w:rtl/>
        </w:rPr>
        <w:t>لنا</w:t>
      </w:r>
      <w:r w:rsidR="000B52A7" w:rsidRPr="008739F8">
        <w:rPr>
          <w:rFonts w:ascii="Arabic Typesetting" w:hAnsi="Arabic Typesetting" w:cs="AL-Mohanad Bold"/>
          <w:sz w:val="32"/>
          <w:szCs w:val="32"/>
          <w:rtl/>
        </w:rPr>
        <w:t xml:space="preserve"> </w:t>
      </w:r>
      <w:r w:rsidR="000B52A7" w:rsidRPr="008739F8">
        <w:rPr>
          <w:rFonts w:ascii="Arabic Typesetting (Arabic)" w:hAnsi="Arabic Typesetting (Arabic)" w:cs="AL-Mohanad Bold" w:hint="cs"/>
          <w:sz w:val="32"/>
          <w:szCs w:val="32"/>
          <w:rtl/>
        </w:rPr>
        <w:t>ولكم</w:t>
      </w:r>
      <w:r w:rsidR="000B52A7" w:rsidRPr="008739F8">
        <w:rPr>
          <w:rFonts w:ascii="Arabic Typesetting" w:hAnsi="Arabic Typesetting" w:cs="AL-Mohanad Bold"/>
          <w:sz w:val="32"/>
          <w:szCs w:val="32"/>
          <w:rtl/>
        </w:rPr>
        <w:t xml:space="preserve"> </w:t>
      </w:r>
      <w:r w:rsidR="000B52A7" w:rsidRPr="008739F8">
        <w:rPr>
          <w:rFonts w:ascii="Arabic Typesetting (Arabic)" w:hAnsi="Arabic Typesetting (Arabic)" w:cs="AL-Mohanad Bold" w:hint="cs"/>
          <w:sz w:val="32"/>
          <w:szCs w:val="32"/>
          <w:rtl/>
        </w:rPr>
        <w:t>المزيد</w:t>
      </w:r>
      <w:r w:rsidR="000B52A7" w:rsidRPr="008739F8">
        <w:rPr>
          <w:rFonts w:ascii="Arabic Typesetting (Arabic)" w:hAnsi="Arabic Typesetting (Arabic)" w:cs="AL-Mohanad Bold"/>
          <w:sz w:val="32"/>
          <w:szCs w:val="32"/>
          <w:rtl/>
        </w:rPr>
        <w:t xml:space="preserve"> </w:t>
      </w:r>
      <w:r w:rsidR="000B52A7" w:rsidRPr="008739F8">
        <w:rPr>
          <w:rFonts w:ascii="Arabic Typesetting (Arabic)" w:hAnsi="Arabic Typesetting (Arabic)" w:cs="AL-Mohanad Bold" w:hint="cs"/>
          <w:sz w:val="32"/>
          <w:szCs w:val="32"/>
          <w:rtl/>
        </w:rPr>
        <w:t>من</w:t>
      </w:r>
      <w:r w:rsidR="000B52A7" w:rsidRPr="008739F8">
        <w:rPr>
          <w:rFonts w:ascii="Arabic Typesetting (Arabic)" w:hAnsi="Arabic Typesetting (Arabic)" w:cs="AL-Mohanad Bold"/>
          <w:sz w:val="32"/>
          <w:szCs w:val="32"/>
          <w:rtl/>
        </w:rPr>
        <w:t xml:space="preserve"> الإعانة و</w:t>
      </w:r>
      <w:r w:rsidR="000B52A7" w:rsidRPr="008739F8">
        <w:rPr>
          <w:rFonts w:ascii="Arabic Typesetting (Arabic)" w:hAnsi="Arabic Typesetting (Arabic)" w:cs="AL-Mohanad Bold" w:hint="cs"/>
          <w:sz w:val="32"/>
          <w:szCs w:val="32"/>
          <w:rtl/>
        </w:rPr>
        <w:t>التوفيق،</w:t>
      </w:r>
      <w:r w:rsidR="000B52A7">
        <w:rPr>
          <w:rFonts w:ascii="Arabic Typesetting (Arabic)" w:hAnsi="Arabic Typesetting (Arabic)" w:cs="AL-Mohanad Bold" w:hint="cs"/>
          <w:sz w:val="32"/>
          <w:szCs w:val="32"/>
          <w:rtl/>
        </w:rPr>
        <w:t>تعتزم عمادة شؤون الطلاب إقامة فعالية البازار لطالبات الجامعة في كل من المجمعة والزلفي وحوطة سدير وذلك على مدى يومين لكل بازار ويشتمل البازار على سوق نسو</w:t>
      </w:r>
      <w:r w:rsidR="00A037BF">
        <w:rPr>
          <w:rFonts w:ascii="Arabic Typesetting (Arabic)" w:hAnsi="Arabic Typesetting (Arabic)" w:cs="AL-Mohanad Bold" w:hint="cs"/>
          <w:sz w:val="32"/>
          <w:szCs w:val="32"/>
          <w:rtl/>
        </w:rPr>
        <w:t>ي مصغر تعرض فيه الطالبات أعمالهن</w:t>
      </w:r>
      <w:r w:rsidR="000B52A7">
        <w:rPr>
          <w:rFonts w:ascii="Arabic Typesetting (Arabic)" w:hAnsi="Arabic Typesetting (Arabic)" w:cs="AL-Mohanad Bold" w:hint="cs"/>
          <w:sz w:val="32"/>
          <w:szCs w:val="32"/>
          <w:rtl/>
        </w:rPr>
        <w:t xml:space="preserve"> وسوف يتخلل كل بازار محاضرات اجتماعية وركن للأطفال وسوف يسبق كل بازار حملة إعلانية وسوف يكون مفتوح لسيدات المجتمع .</w:t>
      </w:r>
    </w:p>
    <w:p w:rsidR="000B52A7" w:rsidRDefault="000B52A7" w:rsidP="000B52A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0B52A7" w:rsidRPr="008739F8" w:rsidRDefault="000B52A7" w:rsidP="000B52A7">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آمل من سعادتكم التكرم بالاطلاع وتوجيه فريق العمل في كليتكم للاستعداد والتواصل مع العمادة ليظهر بازار كليتكم بالشكل الذي يليق بسمعة الجامعة .</w:t>
      </w:r>
    </w:p>
    <w:p w:rsidR="00E43898" w:rsidRPr="00BF715F" w:rsidRDefault="00E43898" w:rsidP="00E43898">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E43898" w:rsidRDefault="00E43898" w:rsidP="00E43898">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E43898" w:rsidRDefault="00E43898" w:rsidP="00E43898">
      <w:pPr>
        <w:tabs>
          <w:tab w:val="left" w:pos="1926"/>
          <w:tab w:val="center" w:pos="4536"/>
        </w:tabs>
        <w:rPr>
          <w:rFonts w:ascii="Arabic Typesetting (Arabic)" w:hAnsi="Arabic Typesetting (Arabic)" w:cs="AL-Mateen"/>
          <w:sz w:val="34"/>
          <w:szCs w:val="34"/>
          <w:rtl/>
        </w:rPr>
      </w:pPr>
    </w:p>
    <w:p w:rsidR="00E43898" w:rsidRPr="00EC39BB" w:rsidRDefault="00E43898" w:rsidP="00E43898">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E43898" w:rsidRPr="008739F8" w:rsidRDefault="00E43898" w:rsidP="00E43898">
      <w:pPr>
        <w:spacing w:after="0" w:line="240" w:lineRule="auto"/>
        <w:jc w:val="right"/>
        <w:rPr>
          <w:rFonts w:cs="AL-Mateen"/>
          <w:sz w:val="16"/>
          <w:szCs w:val="16"/>
          <w:rtl/>
        </w:rPr>
      </w:pPr>
    </w:p>
    <w:p w:rsidR="00C678AA" w:rsidRDefault="00E43898" w:rsidP="00426B61">
      <w:pPr>
        <w:jc w:val="right"/>
        <w:rPr>
          <w:rFonts w:cs="PT Bold Heading"/>
          <w:b/>
          <w:b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C678AA" w:rsidRDefault="00C678AA" w:rsidP="00C678AA">
      <w:pPr>
        <w:jc w:val="center"/>
        <w:rPr>
          <w:rFonts w:cs="PT Bold Heading"/>
          <w:b/>
          <w:bCs/>
          <w:sz w:val="28"/>
          <w:szCs w:val="28"/>
          <w:rtl/>
        </w:rPr>
      </w:pPr>
    </w:p>
    <w:p w:rsidR="00C678AA" w:rsidRDefault="00C678AA" w:rsidP="00C678AA">
      <w:pPr>
        <w:jc w:val="center"/>
        <w:rPr>
          <w:rFonts w:cs="PT Bold Heading"/>
          <w:b/>
          <w:bCs/>
          <w:sz w:val="28"/>
          <w:szCs w:val="28"/>
          <w:rtl/>
        </w:rPr>
      </w:pPr>
    </w:p>
    <w:p w:rsidR="00C94F25" w:rsidRDefault="00C94F25" w:rsidP="00C678AA">
      <w:pPr>
        <w:jc w:val="center"/>
        <w:rPr>
          <w:rFonts w:cs="PT Bold Heading"/>
          <w:b/>
          <w:bCs/>
          <w:sz w:val="28"/>
          <w:szCs w:val="28"/>
          <w:rtl/>
        </w:rPr>
      </w:pPr>
    </w:p>
    <w:p w:rsidR="00C94F25" w:rsidRDefault="00C94F25" w:rsidP="00C678AA">
      <w:pPr>
        <w:jc w:val="center"/>
        <w:rPr>
          <w:rFonts w:cs="PT Bold Heading"/>
          <w:b/>
          <w:bCs/>
          <w:sz w:val="28"/>
          <w:szCs w:val="28"/>
          <w:rtl/>
        </w:rPr>
      </w:pPr>
    </w:p>
    <w:p w:rsidR="00C678AA" w:rsidRDefault="00A476D0" w:rsidP="00F67A33">
      <w:pPr>
        <w:jc w:val="center"/>
        <w:rPr>
          <w:rFonts w:cs="PT Bold Heading"/>
          <w:b/>
          <w:bCs/>
          <w:sz w:val="28"/>
          <w:szCs w:val="28"/>
          <w:rtl/>
        </w:rPr>
      </w:pPr>
      <w:r>
        <w:rPr>
          <w:rFonts w:cs="PT Bold Heading" w:hint="cs"/>
          <w:b/>
          <w:bCs/>
          <w:sz w:val="28"/>
          <w:szCs w:val="28"/>
          <w:rtl/>
        </w:rPr>
        <w:lastRenderedPageBreak/>
        <w:t>(</w:t>
      </w:r>
      <w:r w:rsidR="00D93D3B" w:rsidRPr="00A476D0">
        <w:rPr>
          <w:rFonts w:cs="PT Bold Heading" w:hint="cs"/>
          <w:b/>
          <w:bCs/>
          <w:sz w:val="28"/>
          <w:szCs w:val="28"/>
          <w:rtl/>
        </w:rPr>
        <w:t xml:space="preserve">نموذج خطاب </w:t>
      </w:r>
      <w:r w:rsidR="00F67A33">
        <w:rPr>
          <w:rFonts w:cs="PT Bold Heading" w:hint="cs"/>
          <w:b/>
          <w:bCs/>
          <w:sz w:val="28"/>
          <w:szCs w:val="28"/>
          <w:rtl/>
        </w:rPr>
        <w:t>أصحاب أماكن البازارات</w:t>
      </w:r>
      <w:r>
        <w:rPr>
          <w:rFonts w:cs="PT Bold Heading" w:hint="cs"/>
          <w:b/>
          <w:bCs/>
          <w:sz w:val="28"/>
          <w:szCs w:val="28"/>
          <w:rtl/>
        </w:rPr>
        <w:t>)</w:t>
      </w:r>
    </w:p>
    <w:p w:rsidR="00A476D0" w:rsidRDefault="00A476D0" w:rsidP="00A476D0">
      <w:pPr>
        <w:jc w:val="center"/>
        <w:rPr>
          <w:rFonts w:cs="PT Bold Heading"/>
          <w:b/>
          <w:b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F67A33">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w:t>
            </w:r>
            <w:r w:rsidR="00F67A33">
              <w:rPr>
                <w:rFonts w:cs="AL-Mateen" w:hint="cs"/>
                <w:sz w:val="36"/>
                <w:szCs w:val="36"/>
                <w:rtl/>
              </w:rPr>
              <w:t>رئيس بلدية محافظة المجمعة</w:t>
            </w:r>
          </w:p>
        </w:tc>
        <w:tc>
          <w:tcPr>
            <w:tcW w:w="1702" w:type="dxa"/>
          </w:tcPr>
          <w:p w:rsidR="00A476D0" w:rsidRPr="008739F8" w:rsidRDefault="00C678AA" w:rsidP="00A476D0">
            <w:pPr>
              <w:spacing w:after="0" w:line="240" w:lineRule="auto"/>
              <w:rPr>
                <w:rFonts w:cs="AL-Mateen"/>
                <w:sz w:val="36"/>
                <w:szCs w:val="36"/>
              </w:rPr>
            </w:pPr>
            <w:r>
              <w:rPr>
                <w:rFonts w:cs="AL-Mateen"/>
                <w:sz w:val="36"/>
                <w:szCs w:val="36"/>
                <w:rtl/>
              </w:rPr>
              <w:t xml:space="preserve">   </w:t>
            </w:r>
            <w:r w:rsidR="00A476D0" w:rsidRPr="008739F8">
              <w:rPr>
                <w:rFonts w:cs="AL-Mateen"/>
                <w:sz w:val="36"/>
                <w:szCs w:val="36"/>
                <w:rtl/>
              </w:rPr>
              <w:t xml:space="preserve"> </w:t>
            </w:r>
            <w:r w:rsidR="00A476D0" w:rsidRPr="008739F8">
              <w:rPr>
                <w:rFonts w:cs="AL-Mateen" w:hint="cs"/>
                <w:sz w:val="36"/>
                <w:szCs w:val="36"/>
                <w:rtl/>
              </w:rPr>
              <w:t>سلمه</w:t>
            </w:r>
            <w:r w:rsidR="00A476D0" w:rsidRPr="008739F8">
              <w:rPr>
                <w:rFonts w:cs="AL-Mateen"/>
                <w:sz w:val="36"/>
                <w:szCs w:val="36"/>
                <w:rtl/>
              </w:rPr>
              <w:t xml:space="preserve"> </w:t>
            </w:r>
            <w:r w:rsidR="00A476D0" w:rsidRPr="008739F8">
              <w:rPr>
                <w:rFonts w:cs="AL-Mateen" w:hint="cs"/>
                <w:sz w:val="36"/>
                <w:szCs w:val="36"/>
                <w:rtl/>
              </w:rPr>
              <w:t>الله</w:t>
            </w: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F53013" w:rsidRDefault="00AE18D6" w:rsidP="00F67A33">
      <w:pPr>
        <w:tabs>
          <w:tab w:val="left" w:pos="720"/>
        </w:tabs>
        <w:autoSpaceDE w:val="0"/>
        <w:autoSpaceDN w:val="0"/>
        <w:adjustRightInd w:val="0"/>
        <w:spacing w:after="0" w:line="240" w:lineRule="auto"/>
        <w:ind w:left="352" w:right="18"/>
        <w:jc w:val="lowKashida"/>
        <w:rPr>
          <w:rFonts w:ascii="Arabic Typesetting (Arabic)" w:hAnsi="Arabic Typesetting (Arabic)" w:cs="AL-Mohanad Bold" w:hint="cs"/>
          <w:sz w:val="32"/>
          <w:szCs w:val="32"/>
          <w:rtl/>
        </w:rPr>
      </w:pP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sidRPr="008739F8">
        <w:rPr>
          <w:rFonts w:ascii="Arabic Typesetting (Arabic)" w:hAnsi="Arabic Typesetting (Arabic)" w:cs="AL-Mohanad Bold"/>
          <w:sz w:val="32"/>
          <w:szCs w:val="32"/>
          <w:rtl/>
        </w:rPr>
        <w:t xml:space="preserve"> </w:t>
      </w:r>
      <w:r w:rsidR="00F67A33">
        <w:rPr>
          <w:rFonts w:ascii="Arabic Typesetting (Arabic)" w:hAnsi="Arabic Typesetting (Arabic)" w:cs="AL-Mohanad Bold" w:hint="cs"/>
          <w:sz w:val="32"/>
          <w:szCs w:val="32"/>
          <w:rtl/>
        </w:rPr>
        <w:t>تعتزم العمادة إقامة فعالية البازار لطالبات كليات محافظة المجمعة وذلك خلال الفترة ........ من الساعة الرابعة عصرا إلى الساعة الثامنة مساءً وسيكون البازار لزيارة جميع نساء المجتمع</w:t>
      </w:r>
      <w:r w:rsidR="00F53013">
        <w:rPr>
          <w:rFonts w:ascii="Arabic Typesetting (Arabic)" w:hAnsi="Arabic Typesetting (Arabic)" w:cs="AL-Mohanad Bold" w:hint="cs"/>
          <w:sz w:val="32"/>
          <w:szCs w:val="32"/>
          <w:rtl/>
        </w:rPr>
        <w:t xml:space="preserve"> .</w:t>
      </w:r>
    </w:p>
    <w:p w:rsidR="00F67A33" w:rsidRDefault="00F67A33" w:rsidP="00F67A33">
      <w:pPr>
        <w:tabs>
          <w:tab w:val="left" w:pos="720"/>
        </w:tabs>
        <w:autoSpaceDE w:val="0"/>
        <w:autoSpaceDN w:val="0"/>
        <w:adjustRightInd w:val="0"/>
        <w:spacing w:after="0" w:line="240" w:lineRule="auto"/>
        <w:ind w:left="352" w:right="18"/>
        <w:jc w:val="lowKashida"/>
        <w:rPr>
          <w:rFonts w:ascii="Arabic Typesetting (Arabic)" w:hAnsi="Arabic Typesetting (Arabic)" w:cs="AL-Mohanad Bold" w:hint="cs"/>
          <w:sz w:val="32"/>
          <w:szCs w:val="32"/>
          <w:rtl/>
        </w:rPr>
      </w:pPr>
      <w:r>
        <w:rPr>
          <w:rFonts w:ascii="Arabic Typesetting (Arabic)" w:hAnsi="Arabic Typesetting (Arabic)" w:cs="AL-Mohanad Bold" w:hint="cs"/>
          <w:sz w:val="32"/>
          <w:szCs w:val="32"/>
          <w:rtl/>
        </w:rPr>
        <w:t xml:space="preserve"> </w:t>
      </w:r>
    </w:p>
    <w:p w:rsidR="00F67A33" w:rsidRDefault="00F53013" w:rsidP="00F67A3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Pr>
      </w:pPr>
      <w:r>
        <w:rPr>
          <w:rFonts w:ascii="Arabic Typesetting (Arabic)" w:hAnsi="Arabic Typesetting (Arabic)" w:cs="AL-Mohanad Bold" w:hint="cs"/>
          <w:sz w:val="32"/>
          <w:szCs w:val="32"/>
          <w:rtl/>
        </w:rPr>
        <w:t xml:space="preserve">    </w:t>
      </w:r>
      <w:r w:rsidR="00F67A33">
        <w:rPr>
          <w:rFonts w:ascii="Arabic Typesetting (Arabic)" w:hAnsi="Arabic Typesetting (Arabic)" w:cs="AL-Mohanad Bold" w:hint="cs"/>
          <w:sz w:val="32"/>
          <w:szCs w:val="32"/>
          <w:rtl/>
        </w:rPr>
        <w:t>آمل من سعادتكم التكرم توجيه من يلزم لحجز استراحة البلدية لإقامة فعالية البازار فيها علما أن العمادة ستتكفل بجميع الإجراءات من تجهيز وحراسات أمنية ومتابعة</w:t>
      </w:r>
    </w:p>
    <w:p w:rsidR="00A476D0" w:rsidRPr="008739F8" w:rsidRDefault="00AE18D6" w:rsidP="00A037BF">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وللتنسيق مع مشرف النشاط الرياضي الأستاذ ناصر الحنو(0509980085)</w:t>
      </w: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BF715F" w:rsidRDefault="00A476D0" w:rsidP="00C678AA">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C678AA">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C678AA">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C678AA">
      <w:pPr>
        <w:spacing w:after="0" w:line="240" w:lineRule="auto"/>
        <w:jc w:val="right"/>
        <w:rPr>
          <w:rFonts w:cs="AL-Mateen"/>
          <w:sz w:val="16"/>
          <w:szCs w:val="16"/>
          <w:rtl/>
        </w:rPr>
      </w:pPr>
    </w:p>
    <w:p w:rsidR="00A476D0" w:rsidRPr="00A476D0" w:rsidRDefault="00A476D0" w:rsidP="00C678AA">
      <w:pPr>
        <w:jc w:val="right"/>
        <w:rPr>
          <w:rFonts w:cs="PT Bold Heading"/>
          <w:b/>
          <w:bCs/>
          <w:sz w:val="28"/>
          <w:szCs w:val="28"/>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b/>
          <w:bCs/>
          <w:i/>
          <w:iCs/>
          <w:sz w:val="28"/>
          <w:szCs w:val="28"/>
          <w:rtl/>
        </w:rPr>
      </w:pPr>
    </w:p>
    <w:p w:rsidR="00F67A33" w:rsidRDefault="00F67A33" w:rsidP="00F9418D">
      <w:pPr>
        <w:rPr>
          <w:rFonts w:cs="Arabic Transparent" w:hint="cs"/>
          <w:b/>
          <w:bCs/>
          <w:i/>
          <w:iCs/>
          <w:sz w:val="28"/>
          <w:szCs w:val="28"/>
          <w:rtl/>
        </w:rPr>
      </w:pPr>
    </w:p>
    <w:p w:rsidR="00F53013" w:rsidRDefault="00F53013" w:rsidP="00F9418D">
      <w:pPr>
        <w:rPr>
          <w:rFonts w:cs="Arabic Transparent" w:hint="cs"/>
          <w:b/>
          <w:bCs/>
          <w:i/>
          <w:iCs/>
          <w:sz w:val="28"/>
          <w:szCs w:val="28"/>
          <w:rtl/>
        </w:rPr>
      </w:pPr>
    </w:p>
    <w:p w:rsidR="00F67A33" w:rsidRDefault="00F67A33" w:rsidP="00F9418D">
      <w:pPr>
        <w:rPr>
          <w:rFonts w:cs="Arabic Transparent" w:hint="cs"/>
          <w:b/>
          <w:bCs/>
          <w:i/>
          <w:iCs/>
          <w:sz w:val="28"/>
          <w:szCs w:val="28"/>
          <w:rtl/>
        </w:rPr>
      </w:pPr>
    </w:p>
    <w:p w:rsidR="00F67A33" w:rsidRDefault="00F67A33" w:rsidP="00F9418D">
      <w:pPr>
        <w:rPr>
          <w:rFonts w:cs="Arabic Transparent"/>
          <w:b/>
          <w:bCs/>
          <w:i/>
          <w:iCs/>
          <w:sz w:val="28"/>
          <w:szCs w:val="28"/>
          <w:rtl/>
        </w:rPr>
      </w:pPr>
    </w:p>
    <w:p w:rsidR="00F67A33" w:rsidRPr="00F67A33" w:rsidRDefault="00A476D0" w:rsidP="00F67A33">
      <w:pPr>
        <w:jc w:val="center"/>
        <w:rPr>
          <w:rFonts w:cs="PT Bold Heading" w:hint="cs"/>
          <w:b/>
          <w:bCs/>
          <w:sz w:val="28"/>
          <w:szCs w:val="28"/>
          <w:rtl/>
        </w:rPr>
      </w:pPr>
      <w:r>
        <w:rPr>
          <w:rFonts w:cs="PT Bold Heading" w:hint="cs"/>
          <w:b/>
          <w:bCs/>
          <w:sz w:val="28"/>
          <w:szCs w:val="28"/>
          <w:rtl/>
        </w:rPr>
        <w:lastRenderedPageBreak/>
        <w:t>(</w:t>
      </w:r>
      <w:r w:rsidR="00426B61">
        <w:rPr>
          <w:rFonts w:cs="PT Bold Heading" w:hint="cs"/>
          <w:b/>
          <w:bCs/>
          <w:sz w:val="28"/>
          <w:szCs w:val="28"/>
          <w:rtl/>
        </w:rPr>
        <w:t>نموذج خطاب الأمن الجامعي</w:t>
      </w:r>
      <w:r>
        <w:rPr>
          <w:rFonts w:cs="PT Bold Heading" w:hint="cs"/>
          <w:b/>
          <w:bCs/>
          <w:sz w:val="28"/>
          <w:szCs w:val="28"/>
          <w:rtl/>
        </w:rPr>
        <w:t>)</w:t>
      </w:r>
    </w:p>
    <w:p w:rsidR="00F67A33" w:rsidRDefault="00F67A33" w:rsidP="00F9418D">
      <w:pPr>
        <w:rPr>
          <w:rFonts w:cs="Arabic Transparent"/>
          <w:b/>
          <w:bCs/>
          <w:i/>
          <w:i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A476D0" w:rsidRPr="00F211AE" w:rsidTr="00A476D0">
        <w:tc>
          <w:tcPr>
            <w:tcW w:w="8702" w:type="dxa"/>
          </w:tcPr>
          <w:p w:rsidR="00A476D0" w:rsidRPr="008739F8" w:rsidRDefault="00A476D0" w:rsidP="00A476D0">
            <w:pPr>
              <w:spacing w:after="0" w:line="240" w:lineRule="auto"/>
              <w:rPr>
                <w:rFonts w:cs="AL-Mateen"/>
                <w:sz w:val="36"/>
                <w:szCs w:val="36"/>
              </w:rPr>
            </w:pPr>
            <w:r w:rsidRPr="008739F8">
              <w:rPr>
                <w:rFonts w:cs="AL-Mateen" w:hint="cs"/>
                <w:sz w:val="36"/>
                <w:szCs w:val="36"/>
                <w:rtl/>
              </w:rPr>
              <w:t>سعادة</w:t>
            </w:r>
            <w:r w:rsidRPr="008739F8">
              <w:rPr>
                <w:rFonts w:cs="AL-Mateen"/>
                <w:sz w:val="36"/>
                <w:szCs w:val="36"/>
                <w:rtl/>
              </w:rPr>
              <w:t xml:space="preserve"> </w:t>
            </w:r>
            <w:r>
              <w:rPr>
                <w:rFonts w:cs="AL-Mateen" w:hint="cs"/>
                <w:sz w:val="36"/>
                <w:szCs w:val="36"/>
                <w:rtl/>
              </w:rPr>
              <w:t xml:space="preserve"> مدير </w:t>
            </w:r>
            <w:r w:rsidR="00426B61">
              <w:rPr>
                <w:rFonts w:cs="AL-Mateen" w:hint="cs"/>
                <w:sz w:val="36"/>
                <w:szCs w:val="36"/>
                <w:rtl/>
              </w:rPr>
              <w:t>الأمن الجامعي</w:t>
            </w:r>
          </w:p>
        </w:tc>
        <w:tc>
          <w:tcPr>
            <w:tcW w:w="1702" w:type="dxa"/>
          </w:tcPr>
          <w:p w:rsidR="00A476D0" w:rsidRDefault="00C678AA" w:rsidP="00A476D0">
            <w:pPr>
              <w:spacing w:after="0" w:line="240" w:lineRule="auto"/>
              <w:rPr>
                <w:rFonts w:cs="AL-Mateen"/>
                <w:sz w:val="36"/>
                <w:szCs w:val="36"/>
                <w:rtl/>
              </w:rPr>
            </w:pPr>
            <w:r>
              <w:rPr>
                <w:rFonts w:cs="AL-Mateen"/>
                <w:sz w:val="36"/>
                <w:szCs w:val="36"/>
                <w:rtl/>
              </w:rPr>
              <w:t xml:space="preserve">    </w:t>
            </w:r>
            <w:r w:rsidR="00A476D0" w:rsidRPr="008739F8">
              <w:rPr>
                <w:rFonts w:cs="AL-Mateen"/>
                <w:sz w:val="36"/>
                <w:szCs w:val="36"/>
                <w:rtl/>
              </w:rPr>
              <w:t xml:space="preserve"> </w:t>
            </w:r>
            <w:r w:rsidR="00A476D0" w:rsidRPr="008739F8">
              <w:rPr>
                <w:rFonts w:cs="AL-Mateen" w:hint="cs"/>
                <w:sz w:val="36"/>
                <w:szCs w:val="36"/>
                <w:rtl/>
              </w:rPr>
              <w:t>سلمه</w:t>
            </w:r>
            <w:r w:rsidR="00A476D0" w:rsidRPr="008739F8">
              <w:rPr>
                <w:rFonts w:cs="AL-Mateen"/>
                <w:sz w:val="36"/>
                <w:szCs w:val="36"/>
                <w:rtl/>
              </w:rPr>
              <w:t xml:space="preserve"> </w:t>
            </w:r>
            <w:r w:rsidR="00A476D0" w:rsidRPr="008739F8">
              <w:rPr>
                <w:rFonts w:cs="AL-Mateen" w:hint="cs"/>
                <w:sz w:val="36"/>
                <w:szCs w:val="36"/>
                <w:rtl/>
              </w:rPr>
              <w:t>الله</w:t>
            </w:r>
          </w:p>
          <w:p w:rsidR="00C678AA" w:rsidRPr="008739F8" w:rsidRDefault="00C678AA" w:rsidP="00A476D0">
            <w:pPr>
              <w:spacing w:after="0" w:line="240" w:lineRule="auto"/>
              <w:rPr>
                <w:rFonts w:cs="AL-Mateen"/>
                <w:sz w:val="36"/>
                <w:szCs w:val="36"/>
              </w:rPr>
            </w:pPr>
          </w:p>
        </w:tc>
      </w:tr>
    </w:tbl>
    <w:p w:rsidR="00A476D0" w:rsidRPr="00BF715F" w:rsidRDefault="00A476D0" w:rsidP="00A476D0">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C94F25" w:rsidRDefault="00C94F25" w:rsidP="00C94F25">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ف</w:t>
      </w:r>
      <w:r w:rsidRPr="008739F8">
        <w:rPr>
          <w:rFonts w:ascii="Arabic Typesetting (Arabic)" w:hAnsi="Arabic Typesetting (Arabic)" w:cs="AL-Mohanad Bold" w:hint="cs"/>
          <w:sz w:val="32"/>
          <w:szCs w:val="32"/>
          <w:rtl/>
        </w:rPr>
        <w:t>نسأل</w:t>
      </w:r>
      <w:r w:rsidRPr="008739F8">
        <w:rPr>
          <w:rFonts w:ascii="Arabic Typesetting (Arabic)" w:hAnsi="Arabic Typesetting (Arabic)" w:cs="AL-Mohanad Bold"/>
          <w:sz w:val="32"/>
          <w:szCs w:val="32"/>
          <w:rtl/>
        </w:rPr>
        <w:t xml:space="preserve"> الله </w:t>
      </w:r>
      <w:r w:rsidRPr="008739F8">
        <w:rPr>
          <w:rFonts w:ascii="Arabic Typesetting (Arabic)" w:hAnsi="Arabic Typesetting (Arabic)" w:cs="AL-Mohanad Bold" w:hint="cs"/>
          <w:sz w:val="32"/>
          <w:szCs w:val="32"/>
          <w:rtl/>
        </w:rPr>
        <w:t>لنا</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ولكم</w:t>
      </w:r>
      <w:r w:rsidRPr="008739F8">
        <w:rPr>
          <w:rFonts w:ascii="Arabic Typesetting" w:hAnsi="Arabic Typesetting" w:cs="AL-Mohanad Bold"/>
          <w:sz w:val="32"/>
          <w:szCs w:val="32"/>
          <w:rtl/>
        </w:rPr>
        <w:t xml:space="preserve"> </w:t>
      </w:r>
      <w:r w:rsidRPr="008739F8">
        <w:rPr>
          <w:rFonts w:ascii="Arabic Typesetting (Arabic)" w:hAnsi="Arabic Typesetting (Arabic)" w:cs="AL-Mohanad Bold" w:hint="cs"/>
          <w:sz w:val="32"/>
          <w:szCs w:val="32"/>
          <w:rtl/>
        </w:rPr>
        <w:t>المزيد</w:t>
      </w:r>
      <w:r w:rsidRPr="008739F8">
        <w:rPr>
          <w:rFonts w:ascii="Arabic Typesetting (Arabic)" w:hAnsi="Arabic Typesetting (Arabic)" w:cs="AL-Mohanad Bold"/>
          <w:sz w:val="32"/>
          <w:szCs w:val="32"/>
          <w:rtl/>
        </w:rPr>
        <w:t xml:space="preserve"> </w:t>
      </w:r>
      <w:r w:rsidRPr="008739F8">
        <w:rPr>
          <w:rFonts w:ascii="Arabic Typesetting (Arabic)" w:hAnsi="Arabic Typesetting (Arabic)" w:cs="AL-Mohanad Bold" w:hint="cs"/>
          <w:sz w:val="32"/>
          <w:szCs w:val="32"/>
          <w:rtl/>
        </w:rPr>
        <w:t>من</w:t>
      </w:r>
      <w:r w:rsidRPr="008739F8">
        <w:rPr>
          <w:rFonts w:ascii="Arabic Typesetting (Arabic)" w:hAnsi="Arabic Typesetting (Arabic)" w:cs="AL-Mohanad Bold"/>
          <w:sz w:val="32"/>
          <w:szCs w:val="32"/>
          <w:rtl/>
        </w:rPr>
        <w:t xml:space="preserve"> الإعانة و</w:t>
      </w:r>
      <w:r w:rsidRPr="008739F8">
        <w:rPr>
          <w:rFonts w:ascii="Arabic Typesetting (Arabic)" w:hAnsi="Arabic Typesetting (Arabic)" w:cs="AL-Mohanad Bold" w:hint="cs"/>
          <w:sz w:val="32"/>
          <w:szCs w:val="32"/>
          <w:rtl/>
        </w:rPr>
        <w:t>التوفيق،</w:t>
      </w:r>
      <w:r>
        <w:rPr>
          <w:rFonts w:ascii="Arabic Typesetting (Arabic)" w:hAnsi="Arabic Typesetting (Arabic)" w:cs="AL-Mohanad Bold" w:hint="cs"/>
          <w:sz w:val="32"/>
          <w:szCs w:val="32"/>
          <w:rtl/>
        </w:rPr>
        <w:t>تعتزم عمادة شؤون الطلاب إقامة فعالية البازار لطالبات الجامعة في كل من المجمعة والزلفي وحوطة سدير وذلك على مدى يومين لكل بازار ويشتمل البازار على سوق نسوي مصغر تعرض فيه الطالبات أعمالهم وسوف يتخلل كل بازار محاضرات اجتماعية وركن للأطفال وسوف يسبق كل بازار حملة إعلانية وسوف يكون مفتوح لسيدات المجتمع .</w:t>
      </w:r>
    </w:p>
    <w:p w:rsidR="00C94F25" w:rsidRDefault="00C94F25" w:rsidP="00C94F25">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Default="00C94F25" w:rsidP="00C94F25">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آمل من سعادتكم التكرم بالاطلاع وتوجيه فريق حراسة </w:t>
      </w:r>
      <w:r w:rsidR="00F67A33">
        <w:rPr>
          <w:rFonts w:ascii="Arabic Typesetting (Arabic)" w:hAnsi="Arabic Typesetting (Arabic)" w:cs="AL-Mohanad Bold" w:hint="cs"/>
          <w:sz w:val="32"/>
          <w:szCs w:val="32"/>
          <w:rtl/>
        </w:rPr>
        <w:t xml:space="preserve">أمنية مكون من أربعة حارسات امن وحارس امن عند بوابة الدخول </w:t>
      </w:r>
      <w:r>
        <w:rPr>
          <w:rFonts w:ascii="Arabic Typesetting (Arabic)" w:hAnsi="Arabic Typesetting (Arabic)" w:cs="AL-Mohanad Bold" w:hint="cs"/>
          <w:sz w:val="32"/>
          <w:szCs w:val="32"/>
          <w:rtl/>
        </w:rPr>
        <w:t xml:space="preserve"> لكل بازار حسب مواعيد البازارات المحددة في الجدول</w:t>
      </w:r>
    </w:p>
    <w:tbl>
      <w:tblPr>
        <w:tblStyle w:val="a3"/>
        <w:bidiVisual/>
        <w:tblW w:w="8494" w:type="dxa"/>
        <w:tblInd w:w="352" w:type="dxa"/>
        <w:tblLook w:val="04A0"/>
      </w:tblPr>
      <w:tblGrid>
        <w:gridCol w:w="980"/>
        <w:gridCol w:w="3402"/>
        <w:gridCol w:w="2410"/>
        <w:gridCol w:w="1702"/>
      </w:tblGrid>
      <w:tr w:rsidR="00C94F25" w:rsidTr="00C94F25">
        <w:tc>
          <w:tcPr>
            <w:tcW w:w="98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الرقم</w:t>
            </w:r>
          </w:p>
        </w:tc>
        <w:tc>
          <w:tcPr>
            <w:tcW w:w="34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المدينة</w:t>
            </w:r>
          </w:p>
        </w:tc>
        <w:tc>
          <w:tcPr>
            <w:tcW w:w="241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مكان البازار</w:t>
            </w:r>
          </w:p>
        </w:tc>
        <w:tc>
          <w:tcPr>
            <w:tcW w:w="17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موعد البازار</w:t>
            </w:r>
          </w:p>
        </w:tc>
      </w:tr>
      <w:tr w:rsidR="00C94F25" w:rsidTr="00C94F25">
        <w:tc>
          <w:tcPr>
            <w:tcW w:w="98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1</w:t>
            </w:r>
          </w:p>
        </w:tc>
        <w:tc>
          <w:tcPr>
            <w:tcW w:w="34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المجمعة</w:t>
            </w:r>
          </w:p>
        </w:tc>
        <w:tc>
          <w:tcPr>
            <w:tcW w:w="241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استراحة البلدية</w:t>
            </w:r>
          </w:p>
        </w:tc>
        <w:tc>
          <w:tcPr>
            <w:tcW w:w="17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p>
        </w:tc>
      </w:tr>
      <w:tr w:rsidR="00C94F25" w:rsidTr="00C94F25">
        <w:tc>
          <w:tcPr>
            <w:tcW w:w="98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2</w:t>
            </w:r>
          </w:p>
        </w:tc>
        <w:tc>
          <w:tcPr>
            <w:tcW w:w="34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الزلفي</w:t>
            </w:r>
          </w:p>
        </w:tc>
        <w:tc>
          <w:tcPr>
            <w:tcW w:w="2410" w:type="dxa"/>
          </w:tcPr>
          <w:p w:rsidR="00C94F25" w:rsidRDefault="00F53013"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قصر أبو بدر</w:t>
            </w:r>
          </w:p>
        </w:tc>
        <w:tc>
          <w:tcPr>
            <w:tcW w:w="17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p>
        </w:tc>
      </w:tr>
      <w:tr w:rsidR="00C94F25" w:rsidTr="00C94F25">
        <w:tc>
          <w:tcPr>
            <w:tcW w:w="98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3</w:t>
            </w:r>
          </w:p>
        </w:tc>
        <w:tc>
          <w:tcPr>
            <w:tcW w:w="34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حوطة سدير</w:t>
            </w:r>
          </w:p>
        </w:tc>
        <w:tc>
          <w:tcPr>
            <w:tcW w:w="2410"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قصر الأهالي</w:t>
            </w:r>
          </w:p>
        </w:tc>
        <w:tc>
          <w:tcPr>
            <w:tcW w:w="1702" w:type="dxa"/>
          </w:tcPr>
          <w:p w:rsidR="00C94F25" w:rsidRDefault="00C94F25" w:rsidP="00C94F25">
            <w:pPr>
              <w:tabs>
                <w:tab w:val="left" w:pos="720"/>
              </w:tabs>
              <w:autoSpaceDE w:val="0"/>
              <w:autoSpaceDN w:val="0"/>
              <w:adjustRightInd w:val="0"/>
              <w:ind w:right="18"/>
              <w:jc w:val="lowKashida"/>
              <w:rPr>
                <w:rFonts w:ascii="Arabic Typesetting (Arabic)" w:hAnsi="Arabic Typesetting (Arabic)" w:cs="AL-Mohanad Bold"/>
                <w:sz w:val="32"/>
                <w:szCs w:val="32"/>
                <w:rtl/>
              </w:rPr>
            </w:pPr>
          </w:p>
        </w:tc>
      </w:tr>
    </w:tbl>
    <w:p w:rsidR="00C94F25" w:rsidRPr="008739F8" w:rsidRDefault="00C94F25" w:rsidP="00C94F25">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8739F8" w:rsidRDefault="00A476D0" w:rsidP="00A476D0">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A476D0" w:rsidRPr="00BF715F" w:rsidRDefault="00A476D0" w:rsidP="00C678AA">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A476D0" w:rsidRDefault="00A476D0" w:rsidP="00C678AA">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A476D0" w:rsidRDefault="00A476D0" w:rsidP="00A476D0">
      <w:pPr>
        <w:tabs>
          <w:tab w:val="left" w:pos="1926"/>
          <w:tab w:val="center" w:pos="4536"/>
        </w:tabs>
        <w:rPr>
          <w:rFonts w:ascii="Arabic Typesetting (Arabic)" w:hAnsi="Arabic Typesetting (Arabic)" w:cs="AL-Mateen"/>
          <w:sz w:val="34"/>
          <w:szCs w:val="34"/>
          <w:rtl/>
        </w:rPr>
      </w:pPr>
    </w:p>
    <w:p w:rsidR="00A476D0" w:rsidRPr="00EC39BB" w:rsidRDefault="00A476D0" w:rsidP="00C678AA">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A476D0" w:rsidRPr="008739F8" w:rsidRDefault="00A476D0" w:rsidP="00C678AA">
      <w:pPr>
        <w:spacing w:after="0" w:line="240" w:lineRule="auto"/>
        <w:jc w:val="right"/>
        <w:rPr>
          <w:rFonts w:cs="AL-Mateen"/>
          <w:sz w:val="16"/>
          <w:szCs w:val="16"/>
          <w:rtl/>
        </w:rPr>
      </w:pPr>
    </w:p>
    <w:p w:rsidR="00734B93" w:rsidRDefault="00A476D0" w:rsidP="00F67A33">
      <w:pPr>
        <w:jc w:val="right"/>
        <w:rPr>
          <w:rFonts w:cs="Arabic Transparent"/>
          <w:b/>
          <w:bCs/>
          <w:i/>
          <w:i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F67A33" w:rsidRDefault="00734B93" w:rsidP="00F67A33">
      <w:pPr>
        <w:jc w:val="center"/>
        <w:rPr>
          <w:rFonts w:cs="PT Bold Heading" w:hint="cs"/>
          <w:b/>
          <w:bCs/>
          <w:sz w:val="28"/>
          <w:szCs w:val="28"/>
          <w:rtl/>
        </w:rPr>
      </w:pPr>
      <w:r>
        <w:rPr>
          <w:rFonts w:cs="PT Bold Heading" w:hint="cs"/>
          <w:b/>
          <w:bCs/>
          <w:sz w:val="28"/>
          <w:szCs w:val="28"/>
          <w:rtl/>
        </w:rPr>
        <w:lastRenderedPageBreak/>
        <w:t>(</w:t>
      </w:r>
      <w:r w:rsidRPr="00A476D0">
        <w:rPr>
          <w:rFonts w:cs="PT Bold Heading" w:hint="cs"/>
          <w:b/>
          <w:bCs/>
          <w:sz w:val="28"/>
          <w:szCs w:val="28"/>
          <w:rtl/>
        </w:rPr>
        <w:t>ن</w:t>
      </w:r>
      <w:r>
        <w:rPr>
          <w:rFonts w:cs="PT Bold Heading" w:hint="cs"/>
          <w:b/>
          <w:bCs/>
          <w:sz w:val="28"/>
          <w:szCs w:val="28"/>
          <w:rtl/>
        </w:rPr>
        <w:t>موذج خطاب الرعاة)</w:t>
      </w:r>
    </w:p>
    <w:p w:rsidR="00F67A33" w:rsidRDefault="00F67A33" w:rsidP="00734B93">
      <w:pPr>
        <w:jc w:val="center"/>
        <w:rPr>
          <w:rFonts w:cs="PT Bold Heading"/>
          <w:b/>
          <w:bCs/>
          <w:sz w:val="28"/>
          <w:szCs w:val="28"/>
          <w:rtl/>
        </w:rPr>
      </w:pPr>
    </w:p>
    <w:tbl>
      <w:tblPr>
        <w:tblpPr w:leftFromText="180" w:rightFromText="180" w:vertAnchor="text" w:horzAnchor="margin" w:tblpXSpec="center" w:tblpY="-26"/>
        <w:bidiVisual/>
        <w:tblW w:w="10404" w:type="dxa"/>
        <w:tblLook w:val="00A0"/>
      </w:tblPr>
      <w:tblGrid>
        <w:gridCol w:w="8702"/>
        <w:gridCol w:w="1702"/>
      </w:tblGrid>
      <w:tr w:rsidR="00734B93" w:rsidRPr="00F211AE" w:rsidTr="000B52A7">
        <w:tc>
          <w:tcPr>
            <w:tcW w:w="8702" w:type="dxa"/>
          </w:tcPr>
          <w:p w:rsidR="00734B93" w:rsidRPr="008739F8" w:rsidRDefault="00F67A33" w:rsidP="000B52A7">
            <w:pPr>
              <w:spacing w:after="0" w:line="240" w:lineRule="auto"/>
              <w:rPr>
                <w:rFonts w:cs="AL-Mateen"/>
                <w:sz w:val="36"/>
                <w:szCs w:val="36"/>
              </w:rPr>
            </w:pPr>
            <w:r>
              <w:rPr>
                <w:rFonts w:cs="AL-Mateen" w:hint="cs"/>
                <w:sz w:val="36"/>
                <w:szCs w:val="36"/>
                <w:rtl/>
              </w:rPr>
              <w:t>سعادة</w:t>
            </w:r>
            <w:r w:rsidR="00734B93">
              <w:rPr>
                <w:rFonts w:cs="AL-Mateen" w:hint="cs"/>
                <w:sz w:val="36"/>
                <w:szCs w:val="36"/>
                <w:rtl/>
              </w:rPr>
              <w:t xml:space="preserve"> مدير شركة .......</w:t>
            </w:r>
          </w:p>
        </w:tc>
        <w:tc>
          <w:tcPr>
            <w:tcW w:w="1702" w:type="dxa"/>
          </w:tcPr>
          <w:p w:rsidR="00734B93" w:rsidRPr="008739F8" w:rsidRDefault="00734B93" w:rsidP="000B52A7">
            <w:pPr>
              <w:spacing w:after="0" w:line="240" w:lineRule="auto"/>
              <w:rPr>
                <w:rFonts w:cs="AL-Mateen"/>
                <w:sz w:val="36"/>
                <w:szCs w:val="36"/>
              </w:rPr>
            </w:pPr>
            <w:r>
              <w:rPr>
                <w:rFonts w:cs="AL-Mateen"/>
                <w:sz w:val="36"/>
                <w:szCs w:val="36"/>
                <w:rtl/>
              </w:rPr>
              <w:t xml:space="preserve">   </w:t>
            </w:r>
            <w:r w:rsidRPr="008739F8">
              <w:rPr>
                <w:rFonts w:cs="AL-Mateen"/>
                <w:sz w:val="36"/>
                <w:szCs w:val="36"/>
                <w:rtl/>
              </w:rPr>
              <w:t xml:space="preserve"> </w:t>
            </w:r>
            <w:r w:rsidRPr="008739F8">
              <w:rPr>
                <w:rFonts w:cs="AL-Mateen" w:hint="cs"/>
                <w:sz w:val="36"/>
                <w:szCs w:val="36"/>
                <w:rtl/>
              </w:rPr>
              <w:t>سلمه</w:t>
            </w:r>
            <w:r w:rsidRPr="008739F8">
              <w:rPr>
                <w:rFonts w:cs="AL-Mateen"/>
                <w:sz w:val="36"/>
                <w:szCs w:val="36"/>
                <w:rtl/>
              </w:rPr>
              <w:t xml:space="preserve"> </w:t>
            </w:r>
            <w:r w:rsidRPr="008739F8">
              <w:rPr>
                <w:rFonts w:cs="AL-Mateen" w:hint="cs"/>
                <w:sz w:val="36"/>
                <w:szCs w:val="36"/>
                <w:rtl/>
              </w:rPr>
              <w:t>الله</w:t>
            </w:r>
          </w:p>
        </w:tc>
      </w:tr>
    </w:tbl>
    <w:p w:rsidR="00734B93" w:rsidRPr="00BF715F" w:rsidRDefault="00734B93" w:rsidP="00734B93">
      <w:pPr>
        <w:jc w:val="both"/>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السلام</w:t>
      </w:r>
      <w:r w:rsidRPr="00BF715F">
        <w:rPr>
          <w:rFonts w:ascii="Arabic Typesetting (Arabic)" w:hAnsi="Arabic Typesetting (Arabic)" w:cs="AL-Mateen"/>
          <w:sz w:val="34"/>
          <w:szCs w:val="34"/>
          <w:rtl/>
        </w:rPr>
        <w:t xml:space="preserve"> عليكم ورحمة الله و</w:t>
      </w:r>
      <w:r w:rsidRPr="00BF715F">
        <w:rPr>
          <w:rFonts w:ascii="Arabic Typesetting (Arabic)" w:hAnsi="Arabic Typesetting (Arabic)" w:cs="AL-Mateen" w:hint="cs"/>
          <w:sz w:val="34"/>
          <w:szCs w:val="34"/>
          <w:rtl/>
        </w:rPr>
        <w:t>بركاته</w:t>
      </w:r>
      <w:r w:rsidRPr="00BF715F">
        <w:rPr>
          <w:rFonts w:ascii="Arabic Typesetting (Arabic)" w:hAnsi="Arabic Typesetting (Arabic)" w:cs="AL-Mateen"/>
          <w:sz w:val="34"/>
          <w:szCs w:val="34"/>
          <w:rtl/>
        </w:rPr>
        <w:t>... وبع</w:t>
      </w:r>
      <w:r w:rsidRPr="00BF715F">
        <w:rPr>
          <w:rFonts w:ascii="Arabic Typesetting (Arabic)" w:hAnsi="Arabic Typesetting (Arabic)" w:cs="AL-Mateen" w:hint="cs"/>
          <w:sz w:val="34"/>
          <w:szCs w:val="34"/>
          <w:rtl/>
        </w:rPr>
        <w:t>د،،</w:t>
      </w:r>
    </w:p>
    <w:p w:rsidR="00C94F25" w:rsidRDefault="00734B93" w:rsidP="00C94F25">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w:t>
      </w:r>
      <w:r w:rsidR="00C94F25">
        <w:rPr>
          <w:rFonts w:ascii="Arabic Typesetting (Arabic)" w:hAnsi="Arabic Typesetting (Arabic)" w:cs="AL-Mohanad Bold" w:hint="cs"/>
          <w:sz w:val="32"/>
          <w:szCs w:val="32"/>
          <w:rtl/>
        </w:rPr>
        <w:t>ف</w:t>
      </w:r>
      <w:r w:rsidR="00C94F25" w:rsidRPr="008739F8">
        <w:rPr>
          <w:rFonts w:ascii="Arabic Typesetting (Arabic)" w:hAnsi="Arabic Typesetting (Arabic)" w:cs="AL-Mohanad Bold" w:hint="cs"/>
          <w:sz w:val="32"/>
          <w:szCs w:val="32"/>
          <w:rtl/>
        </w:rPr>
        <w:t>نسأل</w:t>
      </w:r>
      <w:r w:rsidR="00C94F25" w:rsidRPr="008739F8">
        <w:rPr>
          <w:rFonts w:ascii="Arabic Typesetting (Arabic)" w:hAnsi="Arabic Typesetting (Arabic)" w:cs="AL-Mohanad Bold"/>
          <w:sz w:val="32"/>
          <w:szCs w:val="32"/>
          <w:rtl/>
        </w:rPr>
        <w:t xml:space="preserve"> الله </w:t>
      </w:r>
      <w:r w:rsidR="00C94F25" w:rsidRPr="008739F8">
        <w:rPr>
          <w:rFonts w:ascii="Arabic Typesetting (Arabic)" w:hAnsi="Arabic Typesetting (Arabic)" w:cs="AL-Mohanad Bold" w:hint="cs"/>
          <w:sz w:val="32"/>
          <w:szCs w:val="32"/>
          <w:rtl/>
        </w:rPr>
        <w:t>لنا</w:t>
      </w:r>
      <w:r w:rsidR="00C94F25" w:rsidRPr="008739F8">
        <w:rPr>
          <w:rFonts w:ascii="Arabic Typesetting" w:hAnsi="Arabic Typesetting" w:cs="AL-Mohanad Bold"/>
          <w:sz w:val="32"/>
          <w:szCs w:val="32"/>
          <w:rtl/>
        </w:rPr>
        <w:t xml:space="preserve"> </w:t>
      </w:r>
      <w:r w:rsidR="00C94F25" w:rsidRPr="008739F8">
        <w:rPr>
          <w:rFonts w:ascii="Arabic Typesetting (Arabic)" w:hAnsi="Arabic Typesetting (Arabic)" w:cs="AL-Mohanad Bold" w:hint="cs"/>
          <w:sz w:val="32"/>
          <w:szCs w:val="32"/>
          <w:rtl/>
        </w:rPr>
        <w:t>ولكم</w:t>
      </w:r>
      <w:r w:rsidR="00C94F25" w:rsidRPr="008739F8">
        <w:rPr>
          <w:rFonts w:ascii="Arabic Typesetting" w:hAnsi="Arabic Typesetting" w:cs="AL-Mohanad Bold"/>
          <w:sz w:val="32"/>
          <w:szCs w:val="32"/>
          <w:rtl/>
        </w:rPr>
        <w:t xml:space="preserve"> </w:t>
      </w:r>
      <w:r w:rsidR="00C94F25" w:rsidRPr="008739F8">
        <w:rPr>
          <w:rFonts w:ascii="Arabic Typesetting (Arabic)" w:hAnsi="Arabic Typesetting (Arabic)" w:cs="AL-Mohanad Bold" w:hint="cs"/>
          <w:sz w:val="32"/>
          <w:szCs w:val="32"/>
          <w:rtl/>
        </w:rPr>
        <w:t>المزيد</w:t>
      </w:r>
      <w:r w:rsidR="00C94F25" w:rsidRPr="008739F8">
        <w:rPr>
          <w:rFonts w:ascii="Arabic Typesetting (Arabic)" w:hAnsi="Arabic Typesetting (Arabic)" w:cs="AL-Mohanad Bold"/>
          <w:sz w:val="32"/>
          <w:szCs w:val="32"/>
          <w:rtl/>
        </w:rPr>
        <w:t xml:space="preserve"> </w:t>
      </w:r>
      <w:r w:rsidR="00C94F25" w:rsidRPr="008739F8">
        <w:rPr>
          <w:rFonts w:ascii="Arabic Typesetting (Arabic)" w:hAnsi="Arabic Typesetting (Arabic)" w:cs="AL-Mohanad Bold" w:hint="cs"/>
          <w:sz w:val="32"/>
          <w:szCs w:val="32"/>
          <w:rtl/>
        </w:rPr>
        <w:t>من</w:t>
      </w:r>
      <w:r w:rsidR="00C94F25" w:rsidRPr="008739F8">
        <w:rPr>
          <w:rFonts w:ascii="Arabic Typesetting (Arabic)" w:hAnsi="Arabic Typesetting (Arabic)" w:cs="AL-Mohanad Bold"/>
          <w:sz w:val="32"/>
          <w:szCs w:val="32"/>
          <w:rtl/>
        </w:rPr>
        <w:t xml:space="preserve"> الإعانة و</w:t>
      </w:r>
      <w:r w:rsidR="00C94F25" w:rsidRPr="008739F8">
        <w:rPr>
          <w:rFonts w:ascii="Arabic Typesetting (Arabic)" w:hAnsi="Arabic Typesetting (Arabic)" w:cs="AL-Mohanad Bold" w:hint="cs"/>
          <w:sz w:val="32"/>
          <w:szCs w:val="32"/>
          <w:rtl/>
        </w:rPr>
        <w:t>التوفيق،</w:t>
      </w:r>
      <w:r w:rsidR="00C94F25">
        <w:rPr>
          <w:rFonts w:ascii="Arabic Typesetting (Arabic)" w:hAnsi="Arabic Typesetting (Arabic)" w:cs="AL-Mohanad Bold" w:hint="cs"/>
          <w:sz w:val="32"/>
          <w:szCs w:val="32"/>
          <w:rtl/>
        </w:rPr>
        <w:t>تعتزم عمادة شؤون الطلاب إقامة فعالية البازار لطالبات الجامعة في كل من المجمعة والزلفي وحوطة سدير وذلك على مدى يومين لكل بازار ويشتمل البازار على سوق نسوي مصغر تعرض فيه الطالبات أعمالهم وسوف يتخلل كل بازار محاضرات اجتماعية وركن للأطفال وسوف يسبق كل بازار حملة إعلانية وسوف يكون مفتوح لسيدات المجتمع .</w:t>
      </w:r>
    </w:p>
    <w:p w:rsidR="00C94F25" w:rsidRDefault="00C94F25" w:rsidP="00C94F25">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C94F25">
      <w:pPr>
        <w:tabs>
          <w:tab w:val="left" w:pos="720"/>
        </w:tabs>
        <w:autoSpaceDE w:val="0"/>
        <w:autoSpaceDN w:val="0"/>
        <w:adjustRightInd w:val="0"/>
        <w:spacing w:after="0" w:line="240" w:lineRule="auto"/>
        <w:ind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ولأنكم احد الشركات الداعمة في المناشط الاجتماعية تسعد عمادة شؤون الطلاب بدعوتكم للمشاركة في رعاية المعرض حسب الجدول المرفق .</w:t>
      </w: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Pr="008739F8"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r>
        <w:rPr>
          <w:rFonts w:ascii="Arabic Typesetting (Arabic)" w:hAnsi="Arabic Typesetting (Arabic)" w:cs="AL-Mohanad Bold" w:hint="cs"/>
          <w:sz w:val="32"/>
          <w:szCs w:val="32"/>
          <w:rtl/>
        </w:rPr>
        <w:t xml:space="preserve">     آملين من سعادتكم  التكرم بالرد قبل تاريخ 0/0/1433هـ</w:t>
      </w: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F67A33" w:rsidRDefault="00F67A33" w:rsidP="00F67A33">
      <w:pPr>
        <w:tabs>
          <w:tab w:val="left" w:pos="720"/>
        </w:tabs>
        <w:autoSpaceDE w:val="0"/>
        <w:autoSpaceDN w:val="0"/>
        <w:adjustRightInd w:val="0"/>
        <w:spacing w:after="0" w:line="240" w:lineRule="auto"/>
        <w:ind w:right="18"/>
        <w:jc w:val="lowKashida"/>
        <w:rPr>
          <w:rFonts w:ascii="Arabic Typesetting (Arabic)" w:hAnsi="Arabic Typesetting (Arabic)" w:cs="AL-Mohanad Bold" w:hint="cs"/>
          <w:sz w:val="32"/>
          <w:szCs w:val="32"/>
          <w:rtl/>
        </w:rPr>
      </w:pPr>
    </w:p>
    <w:p w:rsidR="00F67A33" w:rsidRDefault="00F67A3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hint="cs"/>
          <w:sz w:val="32"/>
          <w:szCs w:val="32"/>
          <w:rtl/>
        </w:rPr>
      </w:pPr>
    </w:p>
    <w:p w:rsidR="00F67A33" w:rsidRDefault="00F67A3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tbl>
      <w:tblPr>
        <w:tblStyle w:val="a3"/>
        <w:bidiVisual/>
        <w:tblW w:w="0" w:type="auto"/>
        <w:tblLook w:val="04A0"/>
      </w:tblPr>
      <w:tblGrid>
        <w:gridCol w:w="739"/>
        <w:gridCol w:w="1446"/>
        <w:gridCol w:w="4553"/>
        <w:gridCol w:w="1790"/>
      </w:tblGrid>
      <w:tr w:rsidR="00734B93" w:rsidTr="00734B93">
        <w:tc>
          <w:tcPr>
            <w:tcW w:w="739" w:type="dxa"/>
          </w:tcPr>
          <w:p w:rsidR="00734B93" w:rsidRDefault="00734B93" w:rsidP="000B52A7">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الرقم</w:t>
            </w:r>
          </w:p>
        </w:tc>
        <w:tc>
          <w:tcPr>
            <w:tcW w:w="1446" w:type="dxa"/>
            <w:tcBorders>
              <w:right w:val="single" w:sz="4" w:space="0" w:color="auto"/>
            </w:tcBorders>
          </w:tcPr>
          <w:p w:rsidR="00734B93" w:rsidRDefault="00734B93" w:rsidP="000B52A7">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نوع الرعاية</w:t>
            </w:r>
          </w:p>
        </w:tc>
        <w:tc>
          <w:tcPr>
            <w:tcW w:w="4553" w:type="dxa"/>
            <w:tcBorders>
              <w:left w:val="single" w:sz="4" w:space="0" w:color="auto"/>
            </w:tcBorders>
          </w:tcPr>
          <w:p w:rsidR="00734B93" w:rsidRDefault="00734B93" w:rsidP="000B52A7">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مزايا الراعي</w:t>
            </w:r>
          </w:p>
        </w:tc>
        <w:tc>
          <w:tcPr>
            <w:tcW w:w="1790" w:type="dxa"/>
          </w:tcPr>
          <w:p w:rsidR="00734B93" w:rsidRDefault="00734B93" w:rsidP="000B52A7">
            <w:pPr>
              <w:jc w:val="center"/>
              <w:rPr>
                <w:rFonts w:ascii="Arabic Typesetting (Arabic)" w:hAnsi="Arabic Typesetting (Arabic)" w:cs="AL-Mohanad Bold"/>
                <w:sz w:val="32"/>
                <w:szCs w:val="32"/>
                <w:rtl/>
              </w:rPr>
            </w:pPr>
            <w:r>
              <w:rPr>
                <w:rFonts w:ascii="Arabic Typesetting (Arabic)" w:hAnsi="Arabic Typesetting (Arabic)" w:cs="AL-Mohanad Bold" w:hint="cs"/>
                <w:sz w:val="32"/>
                <w:szCs w:val="32"/>
                <w:rtl/>
              </w:rPr>
              <w:t>مبلغ الرعاية</w:t>
            </w:r>
          </w:p>
        </w:tc>
      </w:tr>
      <w:tr w:rsidR="00734B93" w:rsidTr="00734B93">
        <w:tc>
          <w:tcPr>
            <w:tcW w:w="739" w:type="dxa"/>
          </w:tcPr>
          <w:p w:rsidR="00734B93" w:rsidRPr="00DB4B5B" w:rsidRDefault="00734B93" w:rsidP="000B52A7">
            <w:pPr>
              <w:jc w:val="center"/>
              <w:rPr>
                <w:rFonts w:ascii="Arabic Typesetting (Arabic)" w:hAnsi="Arabic Typesetting (Arabic)" w:cs="AL-Mohanad Bold"/>
                <w:sz w:val="24"/>
                <w:szCs w:val="24"/>
                <w:rtl/>
              </w:rPr>
            </w:pPr>
            <w:r w:rsidRPr="00DB4B5B">
              <w:rPr>
                <w:rFonts w:ascii="Arabic Typesetting (Arabic)" w:hAnsi="Arabic Typesetting (Arabic)" w:cs="AL-Mohanad Bold" w:hint="cs"/>
                <w:sz w:val="24"/>
                <w:szCs w:val="24"/>
                <w:rtl/>
              </w:rPr>
              <w:t>1</w:t>
            </w:r>
          </w:p>
        </w:tc>
        <w:tc>
          <w:tcPr>
            <w:tcW w:w="1446" w:type="dxa"/>
            <w:tcBorders>
              <w:right w:val="single" w:sz="4" w:space="0" w:color="auto"/>
            </w:tcBorders>
          </w:tcPr>
          <w:p w:rsidR="00734B93" w:rsidRPr="00DB4B5B" w:rsidRDefault="00734B9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الماسي</w:t>
            </w:r>
          </w:p>
        </w:tc>
        <w:tc>
          <w:tcPr>
            <w:tcW w:w="4553" w:type="dxa"/>
            <w:tcBorders>
              <w:left w:val="single" w:sz="4" w:space="0" w:color="auto"/>
            </w:tcBorders>
          </w:tcPr>
          <w:p w:rsidR="00734B93" w:rsidRDefault="00734B93" w:rsidP="00734B93">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 xml:space="preserve">طباعة شعار الراعي في جميع اللوحات </w:t>
            </w:r>
            <w:r>
              <w:rPr>
                <w:rFonts w:ascii="Arabic Typesetting (Arabic)" w:hAnsi="Arabic Typesetting (Arabic)" w:cs="AL-Mohanad Bold" w:hint="cs"/>
                <w:sz w:val="24"/>
                <w:szCs w:val="24"/>
                <w:rtl/>
              </w:rPr>
              <w:t>الإعلانية بحجم كبير</w:t>
            </w:r>
          </w:p>
          <w:p w:rsidR="00734B93"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 xml:space="preserve">حجز مساحة كبيرة دعائية  للراعي داخل المعرض </w:t>
            </w:r>
          </w:p>
          <w:p w:rsidR="00734B93"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تقديم درع تذكاري للراعي يسلم من يد معالي مدير الجامعة</w:t>
            </w:r>
          </w:p>
          <w:p w:rsidR="00734B93" w:rsidRPr="00DB4B5B"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التعامل الدائم مع الراعي في جميع مناشط العمادة واحتياجاتها</w:t>
            </w:r>
          </w:p>
        </w:tc>
        <w:tc>
          <w:tcPr>
            <w:tcW w:w="1790" w:type="dxa"/>
          </w:tcPr>
          <w:p w:rsidR="00734B93" w:rsidRPr="00DB4B5B" w:rsidRDefault="00F67A3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50000</w:t>
            </w:r>
          </w:p>
        </w:tc>
      </w:tr>
      <w:tr w:rsidR="00734B93" w:rsidTr="00734B93">
        <w:tc>
          <w:tcPr>
            <w:tcW w:w="739" w:type="dxa"/>
          </w:tcPr>
          <w:p w:rsidR="00734B93" w:rsidRPr="00DB4B5B" w:rsidRDefault="00734B9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2</w:t>
            </w:r>
          </w:p>
        </w:tc>
        <w:tc>
          <w:tcPr>
            <w:tcW w:w="1446" w:type="dxa"/>
            <w:tcBorders>
              <w:right w:val="single" w:sz="4" w:space="0" w:color="auto"/>
            </w:tcBorders>
          </w:tcPr>
          <w:p w:rsidR="00734B93" w:rsidRPr="00DB4B5B" w:rsidRDefault="00734B9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الذهبي</w:t>
            </w:r>
          </w:p>
        </w:tc>
        <w:tc>
          <w:tcPr>
            <w:tcW w:w="4553" w:type="dxa"/>
            <w:tcBorders>
              <w:left w:val="single" w:sz="4" w:space="0" w:color="auto"/>
            </w:tcBorders>
          </w:tcPr>
          <w:p w:rsidR="00734B93" w:rsidRDefault="00734B93" w:rsidP="00734B93">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 xml:space="preserve">طباعة شعار الراعي في جميع اللوحات </w:t>
            </w:r>
            <w:r>
              <w:rPr>
                <w:rFonts w:ascii="Arabic Typesetting (Arabic)" w:hAnsi="Arabic Typesetting (Arabic)" w:cs="AL-Mohanad Bold" w:hint="cs"/>
                <w:sz w:val="24"/>
                <w:szCs w:val="24"/>
                <w:rtl/>
              </w:rPr>
              <w:t>الإعلانية بحجم متوسط</w:t>
            </w:r>
          </w:p>
          <w:p w:rsidR="00734B93"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 xml:space="preserve">حجز مساحة متوسطة دعائية  للراعي داخل المعرض </w:t>
            </w:r>
          </w:p>
          <w:p w:rsidR="00734B93"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تقديم درع تذكاري للراعي يسلم من يد سعادة وكيل الجامعة</w:t>
            </w:r>
          </w:p>
          <w:p w:rsidR="00734B93" w:rsidRPr="00DB4B5B"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التعامل الدائم مع الراعي في جميع مناشط العمادة واحتياجاتها</w:t>
            </w:r>
          </w:p>
        </w:tc>
        <w:tc>
          <w:tcPr>
            <w:tcW w:w="1790" w:type="dxa"/>
          </w:tcPr>
          <w:p w:rsidR="00734B93" w:rsidRPr="00DB4B5B" w:rsidRDefault="00F67A3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30000</w:t>
            </w:r>
          </w:p>
        </w:tc>
      </w:tr>
      <w:tr w:rsidR="00734B93" w:rsidTr="00734B93">
        <w:tc>
          <w:tcPr>
            <w:tcW w:w="739" w:type="dxa"/>
          </w:tcPr>
          <w:p w:rsidR="00734B93" w:rsidRPr="00DB4B5B" w:rsidRDefault="00734B9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3</w:t>
            </w:r>
          </w:p>
        </w:tc>
        <w:tc>
          <w:tcPr>
            <w:tcW w:w="1446" w:type="dxa"/>
            <w:tcBorders>
              <w:right w:val="single" w:sz="4" w:space="0" w:color="auto"/>
            </w:tcBorders>
          </w:tcPr>
          <w:p w:rsidR="00734B93" w:rsidRPr="00DB4B5B" w:rsidRDefault="00734B9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الفضي</w:t>
            </w:r>
          </w:p>
        </w:tc>
        <w:tc>
          <w:tcPr>
            <w:tcW w:w="4553" w:type="dxa"/>
            <w:tcBorders>
              <w:left w:val="single" w:sz="4" w:space="0" w:color="auto"/>
            </w:tcBorders>
          </w:tcPr>
          <w:p w:rsidR="00734B93" w:rsidRDefault="00734B93" w:rsidP="00734B93">
            <w:pPr>
              <w:jc w:val="center"/>
              <w:rPr>
                <w:rFonts w:ascii="Arabic Typesetting (Arabic)" w:hAnsi="Arabic Typesetting (Arabic)" w:cs="AL-Mohanad Bold"/>
                <w:sz w:val="24"/>
                <w:szCs w:val="24"/>
                <w:rtl/>
              </w:rPr>
            </w:pPr>
            <w:r w:rsidRPr="00A60C2C">
              <w:rPr>
                <w:rFonts w:ascii="Arabic Typesetting (Arabic)" w:hAnsi="Arabic Typesetting (Arabic)" w:cs="AL-Mohanad Bold" w:hint="cs"/>
                <w:sz w:val="24"/>
                <w:szCs w:val="24"/>
                <w:rtl/>
              </w:rPr>
              <w:t xml:space="preserve">طباعة شعار الراعي في جميع اللوحات </w:t>
            </w:r>
            <w:r>
              <w:rPr>
                <w:rFonts w:ascii="Arabic Typesetting (Arabic)" w:hAnsi="Arabic Typesetting (Arabic)" w:cs="AL-Mohanad Bold" w:hint="cs"/>
                <w:sz w:val="24"/>
                <w:szCs w:val="24"/>
                <w:rtl/>
              </w:rPr>
              <w:t>الإعلانية بحجم صغير</w:t>
            </w:r>
          </w:p>
          <w:p w:rsidR="00734B93"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 xml:space="preserve">حجز مساحة صغيرة دعائية  للراعي داخل المعرض </w:t>
            </w:r>
          </w:p>
          <w:p w:rsidR="00734B93" w:rsidRDefault="00734B93" w:rsidP="00734B93">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تقديم درع تذكاري للراعي يسلم من يد سعادة عميد شؤون الطلاب</w:t>
            </w:r>
          </w:p>
          <w:p w:rsidR="00734B93" w:rsidRPr="00DB4B5B" w:rsidRDefault="00734B93" w:rsidP="00734B93">
            <w:pPr>
              <w:jc w:val="center"/>
              <w:rPr>
                <w:rFonts w:ascii="Arabic Typesetting (Arabic)" w:hAnsi="Arabic Typesetting (Arabic)" w:cs="AL-Mohanad Bold"/>
                <w:sz w:val="24"/>
                <w:szCs w:val="24"/>
                <w:rtl/>
              </w:rPr>
            </w:pPr>
          </w:p>
        </w:tc>
        <w:tc>
          <w:tcPr>
            <w:tcW w:w="1790" w:type="dxa"/>
          </w:tcPr>
          <w:p w:rsidR="00734B93" w:rsidRPr="00DB4B5B" w:rsidRDefault="00F67A33" w:rsidP="000B52A7">
            <w:pPr>
              <w:jc w:val="center"/>
              <w:rPr>
                <w:rFonts w:ascii="Arabic Typesetting (Arabic)" w:hAnsi="Arabic Typesetting (Arabic)" w:cs="AL-Mohanad Bold"/>
                <w:sz w:val="24"/>
                <w:szCs w:val="24"/>
                <w:rtl/>
              </w:rPr>
            </w:pPr>
            <w:r>
              <w:rPr>
                <w:rFonts w:ascii="Arabic Typesetting (Arabic)" w:hAnsi="Arabic Typesetting (Arabic)" w:cs="AL-Mohanad Bold" w:hint="cs"/>
                <w:sz w:val="24"/>
                <w:szCs w:val="24"/>
                <w:rtl/>
              </w:rPr>
              <w:t>20000</w:t>
            </w:r>
          </w:p>
        </w:tc>
      </w:tr>
    </w:tbl>
    <w:p w:rsidR="00734B93" w:rsidRPr="00DB4B5B" w:rsidRDefault="00734B93" w:rsidP="00734B93">
      <w:pPr>
        <w:jc w:val="both"/>
        <w:rPr>
          <w:rFonts w:ascii="Arabic Typesetting (Arabic)" w:hAnsi="Arabic Typesetting (Arabic)" w:cs="AL-Mohanad Bold"/>
          <w:sz w:val="32"/>
          <w:szCs w:val="32"/>
          <w:rtl/>
        </w:rPr>
      </w:pPr>
    </w:p>
    <w:p w:rsidR="00734B93" w:rsidRPr="00405A5D" w:rsidRDefault="00734B93" w:rsidP="00734B93">
      <w:pPr>
        <w:jc w:val="both"/>
        <w:rPr>
          <w:rFonts w:ascii="Arabic Typesetting (Arabic)" w:hAnsi="Arabic Typesetting (Arabic)" w:cs="AL-Mohanad Bold"/>
          <w:sz w:val="32"/>
          <w:szCs w:val="32"/>
          <w:rtl/>
        </w:rPr>
      </w:pPr>
      <w:r w:rsidRPr="00DB4B5B">
        <w:rPr>
          <w:rFonts w:ascii="Arabic Typesetting (Arabic)" w:hAnsi="Arabic Typesetting (Arabic)" w:cs="AL-Mohanad Bold" w:hint="cs"/>
          <w:sz w:val="32"/>
          <w:szCs w:val="32"/>
          <w:rtl/>
        </w:rPr>
        <w:t>مقدرين ومثمنين لكم جهودكم ومشاركتكم مسبقا</w:t>
      </w:r>
    </w:p>
    <w:p w:rsidR="00734B93" w:rsidRPr="008739F8" w:rsidRDefault="00734B93" w:rsidP="00734B93">
      <w:pPr>
        <w:tabs>
          <w:tab w:val="left" w:pos="720"/>
        </w:tabs>
        <w:autoSpaceDE w:val="0"/>
        <w:autoSpaceDN w:val="0"/>
        <w:adjustRightInd w:val="0"/>
        <w:spacing w:after="0" w:line="240" w:lineRule="auto"/>
        <w:ind w:left="352" w:right="18"/>
        <w:jc w:val="lowKashida"/>
        <w:rPr>
          <w:rFonts w:ascii="Arabic Typesetting (Arabic)" w:hAnsi="Arabic Typesetting (Arabic)" w:cs="AL-Mohanad Bold"/>
          <w:sz w:val="32"/>
          <w:szCs w:val="32"/>
          <w:rtl/>
        </w:rPr>
      </w:pPr>
    </w:p>
    <w:p w:rsidR="00734B93" w:rsidRPr="00BF715F" w:rsidRDefault="00734B93" w:rsidP="00734B93">
      <w:pPr>
        <w:jc w:val="center"/>
        <w:rPr>
          <w:rFonts w:ascii="Arabic Typesetting" w:hAnsi="Arabic Typesetting" w:cs="AL-Mateen"/>
          <w:sz w:val="34"/>
          <w:szCs w:val="34"/>
          <w:rtl/>
        </w:rPr>
      </w:pPr>
      <w:r w:rsidRPr="00BF715F">
        <w:rPr>
          <w:rFonts w:ascii="Arabic Typesetting (Arabic)" w:hAnsi="Arabic Typesetting (Arabic)" w:cs="AL-Mateen" w:hint="cs"/>
          <w:sz w:val="34"/>
          <w:szCs w:val="34"/>
          <w:rtl/>
        </w:rPr>
        <w:t>وتقبلوا</w:t>
      </w:r>
      <w:r w:rsidRPr="00BF715F">
        <w:rPr>
          <w:rFonts w:ascii="Arabic Typesetting (Arabic)" w:hAnsi="Arabic Typesetting (Arabic)" w:cs="AL-Mateen"/>
          <w:sz w:val="34"/>
          <w:szCs w:val="34"/>
          <w:rtl/>
        </w:rPr>
        <w:t xml:space="preserve"> وافر التحية</w:t>
      </w:r>
    </w:p>
    <w:p w:rsidR="00734B93" w:rsidRDefault="00734B93" w:rsidP="00734B93">
      <w:pPr>
        <w:tabs>
          <w:tab w:val="left" w:pos="1926"/>
          <w:tab w:val="center" w:pos="4536"/>
        </w:tabs>
        <w:jc w:val="center"/>
        <w:rPr>
          <w:rFonts w:ascii="Arabic Typesetting (Arabic)" w:hAnsi="Arabic Typesetting (Arabic)" w:cs="AL-Mateen"/>
          <w:sz w:val="34"/>
          <w:szCs w:val="34"/>
          <w:rtl/>
        </w:rPr>
      </w:pPr>
      <w:r w:rsidRPr="00BF715F">
        <w:rPr>
          <w:rFonts w:ascii="Arabic Typesetting (Arabic)" w:hAnsi="Arabic Typesetting (Arabic)" w:cs="AL-Mateen" w:hint="cs"/>
          <w:sz w:val="34"/>
          <w:szCs w:val="34"/>
          <w:rtl/>
        </w:rPr>
        <w:t>والسلام</w:t>
      </w:r>
      <w:r w:rsidRPr="00BF715F">
        <w:rPr>
          <w:rFonts w:ascii="Arabic Typesetting (Arabic)" w:hAnsi="Arabic Typesetting (Arabic)" w:cs="AL-Mateen"/>
          <w:sz w:val="34"/>
          <w:szCs w:val="34"/>
          <w:rtl/>
        </w:rPr>
        <w:t xml:space="preserve"> عليكم ورحمة الله وبركاته،</w:t>
      </w:r>
    </w:p>
    <w:p w:rsidR="00734B93" w:rsidRDefault="00734B93" w:rsidP="00734B93">
      <w:pPr>
        <w:tabs>
          <w:tab w:val="left" w:pos="1926"/>
          <w:tab w:val="center" w:pos="4536"/>
        </w:tabs>
        <w:rPr>
          <w:rFonts w:ascii="Arabic Typesetting (Arabic)" w:hAnsi="Arabic Typesetting (Arabic)" w:cs="AL-Mateen"/>
          <w:sz w:val="34"/>
          <w:szCs w:val="34"/>
          <w:rtl/>
        </w:rPr>
      </w:pPr>
    </w:p>
    <w:p w:rsidR="00734B93" w:rsidRPr="00EC39BB" w:rsidRDefault="00734B93" w:rsidP="00734B93">
      <w:pPr>
        <w:tabs>
          <w:tab w:val="left" w:pos="1926"/>
          <w:tab w:val="center" w:pos="4536"/>
        </w:tabs>
        <w:jc w:val="right"/>
        <w:rPr>
          <w:rFonts w:ascii="Arabic Typesetting" w:hAnsi="Arabic Typesetting" w:cs="AL-Mateen"/>
          <w:sz w:val="34"/>
          <w:szCs w:val="34"/>
          <w:rtl/>
        </w:rPr>
      </w:pPr>
      <w:r>
        <w:rPr>
          <w:rFonts w:ascii="Arabic Typesetting (Arabic)" w:hAnsi="Arabic Typesetting (Arabic)" w:cs="AL-Mateen" w:hint="cs"/>
          <w:sz w:val="34"/>
          <w:szCs w:val="34"/>
          <w:rtl/>
        </w:rPr>
        <w:t xml:space="preserve">                                                                                                                                </w:t>
      </w:r>
      <w:r>
        <w:rPr>
          <w:rFonts w:cs="AL-Mateen" w:hint="cs"/>
          <w:sz w:val="36"/>
          <w:szCs w:val="36"/>
          <w:rtl/>
        </w:rPr>
        <w:t xml:space="preserve"> </w:t>
      </w:r>
      <w:r w:rsidRPr="008739F8">
        <w:rPr>
          <w:rFonts w:cs="AL-Mateen" w:hint="cs"/>
          <w:sz w:val="36"/>
          <w:szCs w:val="36"/>
          <w:rtl/>
        </w:rPr>
        <w:t>عميد</w:t>
      </w:r>
      <w:r w:rsidRPr="008739F8">
        <w:rPr>
          <w:rFonts w:cs="AL-Mateen"/>
          <w:sz w:val="36"/>
          <w:szCs w:val="36"/>
          <w:rtl/>
        </w:rPr>
        <w:t xml:space="preserve"> </w:t>
      </w:r>
      <w:r w:rsidRPr="008739F8">
        <w:rPr>
          <w:rFonts w:cs="AL-Mateen" w:hint="cs"/>
          <w:sz w:val="36"/>
          <w:szCs w:val="36"/>
          <w:rtl/>
        </w:rPr>
        <w:t>شؤون</w:t>
      </w:r>
      <w:r w:rsidRPr="008739F8">
        <w:rPr>
          <w:rFonts w:cs="AL-Mateen"/>
          <w:sz w:val="36"/>
          <w:szCs w:val="36"/>
          <w:rtl/>
        </w:rPr>
        <w:t xml:space="preserve"> </w:t>
      </w:r>
      <w:r w:rsidRPr="008739F8">
        <w:rPr>
          <w:rFonts w:cs="AL-Mateen" w:hint="cs"/>
          <w:sz w:val="36"/>
          <w:szCs w:val="36"/>
          <w:rtl/>
        </w:rPr>
        <w:t>الطلاب</w:t>
      </w:r>
    </w:p>
    <w:p w:rsidR="00734B93" w:rsidRPr="008739F8" w:rsidRDefault="00734B93" w:rsidP="00734B93">
      <w:pPr>
        <w:spacing w:after="0" w:line="240" w:lineRule="auto"/>
        <w:jc w:val="right"/>
        <w:rPr>
          <w:rFonts w:cs="AL-Mateen"/>
          <w:sz w:val="16"/>
          <w:szCs w:val="16"/>
          <w:rtl/>
        </w:rPr>
      </w:pPr>
    </w:p>
    <w:p w:rsidR="00734B93" w:rsidRDefault="00734B93" w:rsidP="00734B93">
      <w:pPr>
        <w:jc w:val="right"/>
        <w:rPr>
          <w:rFonts w:cs="PT Bold Heading"/>
          <w:b/>
          <w:bCs/>
          <w:sz w:val="28"/>
          <w:szCs w:val="28"/>
          <w:rtl/>
        </w:rPr>
      </w:pPr>
      <w:r>
        <w:rPr>
          <w:rFonts w:cs="AL-Mateen" w:hint="cs"/>
          <w:sz w:val="36"/>
          <w:szCs w:val="36"/>
          <w:rtl/>
        </w:rPr>
        <w:t xml:space="preserve">                                                                                                                  </w:t>
      </w:r>
      <w:r w:rsidRPr="008739F8">
        <w:rPr>
          <w:rFonts w:cs="AL-Mateen" w:hint="cs"/>
          <w:sz w:val="36"/>
          <w:szCs w:val="36"/>
          <w:rtl/>
        </w:rPr>
        <w:t>د</w:t>
      </w:r>
      <w:r w:rsidRPr="008739F8">
        <w:rPr>
          <w:rFonts w:cs="AL-Mateen"/>
          <w:sz w:val="36"/>
          <w:szCs w:val="36"/>
          <w:rtl/>
        </w:rPr>
        <w:t xml:space="preserve">.  </w:t>
      </w:r>
      <w:r w:rsidRPr="008739F8">
        <w:rPr>
          <w:rFonts w:cs="AL-Mateen" w:hint="cs"/>
          <w:sz w:val="36"/>
          <w:szCs w:val="36"/>
          <w:rtl/>
        </w:rPr>
        <w:t>فيصل</w:t>
      </w:r>
      <w:r w:rsidRPr="008739F8">
        <w:rPr>
          <w:rFonts w:cs="AL-Mateen"/>
          <w:sz w:val="36"/>
          <w:szCs w:val="36"/>
          <w:rtl/>
        </w:rPr>
        <w:t xml:space="preserve"> </w:t>
      </w:r>
      <w:r w:rsidRPr="008739F8">
        <w:rPr>
          <w:rFonts w:cs="AL-Mateen" w:hint="cs"/>
          <w:sz w:val="36"/>
          <w:szCs w:val="36"/>
          <w:rtl/>
        </w:rPr>
        <w:t>بن</w:t>
      </w:r>
      <w:r w:rsidRPr="008739F8">
        <w:rPr>
          <w:rFonts w:cs="AL-Mateen"/>
          <w:sz w:val="36"/>
          <w:szCs w:val="36"/>
          <w:rtl/>
        </w:rPr>
        <w:t xml:space="preserve"> </w:t>
      </w:r>
      <w:r w:rsidRPr="008739F8">
        <w:rPr>
          <w:rFonts w:cs="AL-Mateen" w:hint="cs"/>
          <w:sz w:val="36"/>
          <w:szCs w:val="36"/>
          <w:rtl/>
        </w:rPr>
        <w:t>عبدالله</w:t>
      </w:r>
      <w:r w:rsidRPr="008739F8">
        <w:rPr>
          <w:rFonts w:cs="AL-Mateen"/>
          <w:sz w:val="36"/>
          <w:szCs w:val="36"/>
          <w:rtl/>
        </w:rPr>
        <w:t xml:space="preserve"> </w:t>
      </w:r>
      <w:r w:rsidRPr="008739F8">
        <w:rPr>
          <w:rFonts w:cs="AL-Mateen" w:hint="cs"/>
          <w:sz w:val="36"/>
          <w:szCs w:val="36"/>
          <w:rtl/>
        </w:rPr>
        <w:t>الحمود</w:t>
      </w:r>
    </w:p>
    <w:p w:rsidR="00D93D3B" w:rsidRDefault="00D93D3B" w:rsidP="00F9418D">
      <w:pPr>
        <w:rPr>
          <w:rFonts w:cs="Arabic Transparent"/>
          <w:b/>
          <w:bCs/>
          <w:i/>
          <w:iCs/>
          <w:sz w:val="28"/>
          <w:szCs w:val="28"/>
          <w:rtl/>
        </w:rPr>
      </w:pPr>
    </w:p>
    <w:sectPr w:rsidR="00D93D3B" w:rsidSect="00D65E7C">
      <w:footerReference w:type="default" r:id="rId7"/>
      <w:pgSz w:w="11906" w:h="16838" w:code="9"/>
      <w:pgMar w:top="1440" w:right="1797" w:bottom="1440" w:left="179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515" w:rsidRDefault="00CB7515" w:rsidP="00D65E7C">
      <w:pPr>
        <w:spacing w:after="0" w:line="240" w:lineRule="auto"/>
      </w:pPr>
      <w:r>
        <w:separator/>
      </w:r>
    </w:p>
  </w:endnote>
  <w:endnote w:type="continuationSeparator" w:id="1">
    <w:p w:rsidR="00CB7515" w:rsidRDefault="00CB7515" w:rsidP="00D65E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Mothnna">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ateen">
    <w:charset w:val="B2"/>
    <w:family w:val="auto"/>
    <w:pitch w:val="variable"/>
    <w:sig w:usb0="00002001" w:usb1="00000000" w:usb2="00000000" w:usb3="00000000" w:csb0="00000040" w:csb1="00000000"/>
  </w:font>
  <w:font w:name="Arabic Typesetting (Arabic)">
    <w:panose1 w:val="00000000000000000000"/>
    <w:charset w:val="B2"/>
    <w:family w:val="script"/>
    <w:notTrueType/>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28655313"/>
      <w:docPartObj>
        <w:docPartGallery w:val="Page Numbers (Bottom of Page)"/>
        <w:docPartUnique/>
      </w:docPartObj>
    </w:sdtPr>
    <w:sdtContent>
      <w:p w:rsidR="000B52A7" w:rsidRDefault="00B967C1">
        <w:pPr>
          <w:pStyle w:val="a6"/>
          <w:jc w:val="center"/>
        </w:pPr>
        <w:fldSimple w:instr=" PAGE   \* MERGEFORMAT ">
          <w:r w:rsidR="00F53013" w:rsidRPr="00F53013">
            <w:rPr>
              <w:rFonts w:cs="Calibri"/>
              <w:noProof/>
              <w:rtl/>
              <w:lang w:val="ar-SA"/>
            </w:rPr>
            <w:t>1</w:t>
          </w:r>
        </w:fldSimple>
      </w:p>
    </w:sdtContent>
  </w:sdt>
  <w:p w:rsidR="000B52A7" w:rsidRDefault="000B52A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515" w:rsidRDefault="00CB7515" w:rsidP="00D65E7C">
      <w:pPr>
        <w:spacing w:after="0" w:line="240" w:lineRule="auto"/>
      </w:pPr>
      <w:r>
        <w:separator/>
      </w:r>
    </w:p>
  </w:footnote>
  <w:footnote w:type="continuationSeparator" w:id="1">
    <w:p w:rsidR="00CB7515" w:rsidRDefault="00CB7515" w:rsidP="00D65E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DCF"/>
    <w:multiLevelType w:val="hybridMultilevel"/>
    <w:tmpl w:val="C780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34E18"/>
    <w:multiLevelType w:val="hybridMultilevel"/>
    <w:tmpl w:val="43D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32FB1"/>
    <w:multiLevelType w:val="hybridMultilevel"/>
    <w:tmpl w:val="A1BA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3552"/>
    <w:rsid w:val="0000751B"/>
    <w:rsid w:val="000137DA"/>
    <w:rsid w:val="00096513"/>
    <w:rsid w:val="000A6DB3"/>
    <w:rsid w:val="000B52A7"/>
    <w:rsid w:val="000C22A7"/>
    <w:rsid w:val="00103552"/>
    <w:rsid w:val="00110C9B"/>
    <w:rsid w:val="00172FE2"/>
    <w:rsid w:val="002A5E79"/>
    <w:rsid w:val="002D2AF1"/>
    <w:rsid w:val="00364826"/>
    <w:rsid w:val="00426B61"/>
    <w:rsid w:val="004432B7"/>
    <w:rsid w:val="004546E7"/>
    <w:rsid w:val="004918C6"/>
    <w:rsid w:val="004A5FD1"/>
    <w:rsid w:val="004D3945"/>
    <w:rsid w:val="004D3EC9"/>
    <w:rsid w:val="004F2E3C"/>
    <w:rsid w:val="0058785F"/>
    <w:rsid w:val="005A25E6"/>
    <w:rsid w:val="005B7A39"/>
    <w:rsid w:val="005F4A51"/>
    <w:rsid w:val="00647256"/>
    <w:rsid w:val="00655E42"/>
    <w:rsid w:val="0067401E"/>
    <w:rsid w:val="00677EDA"/>
    <w:rsid w:val="00707867"/>
    <w:rsid w:val="00734B93"/>
    <w:rsid w:val="00752824"/>
    <w:rsid w:val="00770F5F"/>
    <w:rsid w:val="00833D43"/>
    <w:rsid w:val="0085469B"/>
    <w:rsid w:val="008B2B0D"/>
    <w:rsid w:val="008C3E83"/>
    <w:rsid w:val="008F5822"/>
    <w:rsid w:val="00991EFD"/>
    <w:rsid w:val="00993106"/>
    <w:rsid w:val="009D76B6"/>
    <w:rsid w:val="009E113A"/>
    <w:rsid w:val="00A037BF"/>
    <w:rsid w:val="00A045CE"/>
    <w:rsid w:val="00A476D0"/>
    <w:rsid w:val="00A77BC2"/>
    <w:rsid w:val="00AA2BA7"/>
    <w:rsid w:val="00AD1586"/>
    <w:rsid w:val="00AE18D6"/>
    <w:rsid w:val="00B74A29"/>
    <w:rsid w:val="00B967C1"/>
    <w:rsid w:val="00BE5555"/>
    <w:rsid w:val="00C048CD"/>
    <w:rsid w:val="00C64152"/>
    <w:rsid w:val="00C678AA"/>
    <w:rsid w:val="00C94F25"/>
    <w:rsid w:val="00CB7515"/>
    <w:rsid w:val="00CF4E98"/>
    <w:rsid w:val="00D131B3"/>
    <w:rsid w:val="00D65E7C"/>
    <w:rsid w:val="00D93D3B"/>
    <w:rsid w:val="00E43898"/>
    <w:rsid w:val="00E628C9"/>
    <w:rsid w:val="00E94BA6"/>
    <w:rsid w:val="00EC39BB"/>
    <w:rsid w:val="00EF5932"/>
    <w:rsid w:val="00F104C5"/>
    <w:rsid w:val="00F26EF9"/>
    <w:rsid w:val="00F53013"/>
    <w:rsid w:val="00F67A33"/>
    <w:rsid w:val="00F84CDA"/>
    <w:rsid w:val="00F941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5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03552"/>
    <w:pPr>
      <w:ind w:left="720"/>
      <w:contextualSpacing/>
    </w:pPr>
  </w:style>
  <w:style w:type="paragraph" w:styleId="a5">
    <w:name w:val="header"/>
    <w:basedOn w:val="a"/>
    <w:link w:val="Char"/>
    <w:uiPriority w:val="99"/>
    <w:semiHidden/>
    <w:unhideWhenUsed/>
    <w:rsid w:val="00D65E7C"/>
    <w:pPr>
      <w:tabs>
        <w:tab w:val="center" w:pos="4153"/>
        <w:tab w:val="right" w:pos="8306"/>
      </w:tabs>
      <w:spacing w:after="0" w:line="240" w:lineRule="auto"/>
    </w:pPr>
  </w:style>
  <w:style w:type="character" w:customStyle="1" w:styleId="Char">
    <w:name w:val="رأس صفحة Char"/>
    <w:basedOn w:val="a0"/>
    <w:link w:val="a5"/>
    <w:uiPriority w:val="99"/>
    <w:semiHidden/>
    <w:rsid w:val="00D65E7C"/>
  </w:style>
  <w:style w:type="paragraph" w:styleId="a6">
    <w:name w:val="footer"/>
    <w:basedOn w:val="a"/>
    <w:link w:val="Char0"/>
    <w:uiPriority w:val="99"/>
    <w:unhideWhenUsed/>
    <w:rsid w:val="00D65E7C"/>
    <w:pPr>
      <w:tabs>
        <w:tab w:val="center" w:pos="4153"/>
        <w:tab w:val="right" w:pos="8306"/>
      </w:tabs>
      <w:spacing w:after="0" w:line="240" w:lineRule="auto"/>
    </w:pPr>
  </w:style>
  <w:style w:type="character" w:customStyle="1" w:styleId="Char0">
    <w:name w:val="تذييل صفحة Char"/>
    <w:basedOn w:val="a0"/>
    <w:link w:val="a6"/>
    <w:uiPriority w:val="99"/>
    <w:rsid w:val="00D65E7C"/>
  </w:style>
  <w:style w:type="character" w:styleId="Hyperlink">
    <w:name w:val="Hyperlink"/>
    <w:basedOn w:val="a0"/>
    <w:uiPriority w:val="99"/>
    <w:unhideWhenUsed/>
    <w:rsid w:val="00A045CE"/>
    <w:rPr>
      <w:color w:val="0000FF" w:themeColor="hyperlink"/>
      <w:u w:val="single"/>
    </w:rPr>
  </w:style>
  <w:style w:type="paragraph" w:styleId="a7">
    <w:name w:val="No Spacing"/>
    <w:uiPriority w:val="1"/>
    <w:qFormat/>
    <w:rsid w:val="000A6DB3"/>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982</Words>
  <Characters>5601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XP-3</cp:lastModifiedBy>
  <cp:revision>16</cp:revision>
  <cp:lastPrinted>2011-06-20T07:56:00Z</cp:lastPrinted>
  <dcterms:created xsi:type="dcterms:W3CDTF">2011-06-26T07:48:00Z</dcterms:created>
  <dcterms:modified xsi:type="dcterms:W3CDTF">2011-08-27T22:08:00Z</dcterms:modified>
</cp:coreProperties>
</file>